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D0" w:rsidRPr="00103ACD" w:rsidRDefault="00EA21D0" w:rsidP="00E25DCF">
      <w:pPr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ROMÂNIA</w:t>
      </w:r>
    </w:p>
    <w:p w:rsidR="00EA21D0" w:rsidRPr="00103ACD" w:rsidRDefault="00EA21D0" w:rsidP="00E25DCF">
      <w:pPr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EA21D0" w:rsidRPr="00103ACD" w:rsidRDefault="00EA21D0" w:rsidP="00E25DCF">
      <w:pPr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 xml:space="preserve">CONSILIUL JUDEŢEAN </w:t>
      </w:r>
    </w:p>
    <w:p w:rsidR="00E25DCF" w:rsidRDefault="00E25DCF" w:rsidP="00E25DCF">
      <w:pPr>
        <w:rPr>
          <w:rFonts w:ascii="Calibri" w:hAnsi="Calibri"/>
          <w:sz w:val="26"/>
          <w:szCs w:val="26"/>
          <w:lang w:val="ro-RO"/>
        </w:rPr>
      </w:pPr>
    </w:p>
    <w:p w:rsidR="00A8070B" w:rsidRDefault="00A8070B" w:rsidP="00E25DCF">
      <w:pPr>
        <w:rPr>
          <w:rFonts w:ascii="Calibri" w:hAnsi="Calibri"/>
          <w:sz w:val="26"/>
          <w:szCs w:val="26"/>
          <w:lang w:val="ro-RO"/>
        </w:rPr>
      </w:pPr>
    </w:p>
    <w:p w:rsidR="00C04DAD" w:rsidRPr="00103ACD" w:rsidRDefault="00C04DAD" w:rsidP="00E25DCF">
      <w:pPr>
        <w:rPr>
          <w:rFonts w:ascii="Calibri" w:hAnsi="Calibri"/>
          <w:sz w:val="26"/>
          <w:szCs w:val="26"/>
          <w:lang w:val="ro-RO"/>
        </w:rPr>
      </w:pPr>
    </w:p>
    <w:p w:rsidR="00EA21D0" w:rsidRPr="00103ACD" w:rsidRDefault="00EA21D0" w:rsidP="00E25DCF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HOTĂRÂREA NR.       /20</w:t>
      </w:r>
      <w:r w:rsidR="002A5510">
        <w:rPr>
          <w:rFonts w:ascii="Calibri" w:hAnsi="Calibri"/>
          <w:b/>
          <w:sz w:val="26"/>
          <w:szCs w:val="26"/>
          <w:lang w:val="ro-RO"/>
        </w:rPr>
        <w:t>21</w:t>
      </w:r>
    </w:p>
    <w:p w:rsidR="00C04DAD" w:rsidRDefault="00EA21D0" w:rsidP="00E25DCF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privind aprobarea „Programul</w:t>
      </w:r>
      <w:r w:rsidR="00527C11" w:rsidRPr="00103ACD">
        <w:rPr>
          <w:rFonts w:ascii="Calibri" w:hAnsi="Calibri"/>
          <w:b/>
          <w:sz w:val="26"/>
          <w:szCs w:val="26"/>
          <w:lang w:val="ro-RO"/>
        </w:rPr>
        <w:t>ui</w:t>
      </w:r>
      <w:r w:rsidRPr="00103ACD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E95E91" w:rsidRPr="00103ACD">
        <w:rPr>
          <w:rFonts w:ascii="Calibri" w:hAnsi="Calibri"/>
          <w:b/>
          <w:sz w:val="26"/>
          <w:szCs w:val="26"/>
          <w:lang w:val="ro-RO"/>
        </w:rPr>
        <w:t>anual</w:t>
      </w:r>
      <w:r w:rsidRPr="00103ACD">
        <w:rPr>
          <w:rFonts w:ascii="Calibri" w:hAnsi="Calibri"/>
          <w:b/>
          <w:sz w:val="26"/>
          <w:szCs w:val="26"/>
          <w:lang w:val="ro-RO"/>
        </w:rPr>
        <w:t xml:space="preserve"> de</w:t>
      </w:r>
      <w:r w:rsidR="00527C11" w:rsidRPr="00103ACD">
        <w:rPr>
          <w:rFonts w:ascii="Calibri" w:hAnsi="Calibri"/>
          <w:b/>
          <w:sz w:val="26"/>
          <w:szCs w:val="26"/>
          <w:lang w:val="ro-RO"/>
        </w:rPr>
        <w:t xml:space="preserve"> colaborare a </w:t>
      </w:r>
    </w:p>
    <w:p w:rsidR="00EA21D0" w:rsidRPr="00103ACD" w:rsidRDefault="00527C11" w:rsidP="00E25DCF">
      <w:pPr>
        <w:jc w:val="center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Consiliului Judeţean Harghita cu asociaţiile şi fundaţiile cu activitate de turism</w:t>
      </w:r>
      <w:r w:rsidR="00EA21D0" w:rsidRPr="00103ACD">
        <w:rPr>
          <w:rFonts w:ascii="Calibri" w:hAnsi="Calibri"/>
          <w:b/>
          <w:sz w:val="26"/>
          <w:szCs w:val="26"/>
          <w:lang w:val="ro-RO"/>
        </w:rPr>
        <w:t xml:space="preserve"> din judeţul Harghita</w:t>
      </w:r>
      <w:r w:rsidR="007A0FDD" w:rsidRPr="00103ACD">
        <w:rPr>
          <w:rFonts w:ascii="Calibri" w:hAnsi="Calibri"/>
          <w:b/>
          <w:sz w:val="26"/>
          <w:szCs w:val="26"/>
          <w:lang w:val="ro-RO"/>
        </w:rPr>
        <w:t>”</w:t>
      </w:r>
      <w:r w:rsidR="00735170" w:rsidRPr="00103ACD">
        <w:rPr>
          <w:rFonts w:ascii="Calibri" w:hAnsi="Calibri"/>
          <w:b/>
          <w:sz w:val="26"/>
          <w:szCs w:val="26"/>
          <w:lang w:val="ro-RO"/>
        </w:rPr>
        <w:t xml:space="preserve"> pe anul 20</w:t>
      </w:r>
      <w:r w:rsidR="00C04DAD">
        <w:rPr>
          <w:rFonts w:ascii="Calibri" w:hAnsi="Calibri"/>
          <w:b/>
          <w:sz w:val="26"/>
          <w:szCs w:val="26"/>
          <w:lang w:val="ro-RO"/>
        </w:rPr>
        <w:t>2</w:t>
      </w:r>
      <w:r w:rsidR="002A5510">
        <w:rPr>
          <w:rFonts w:ascii="Calibri" w:hAnsi="Calibri"/>
          <w:b/>
          <w:sz w:val="26"/>
          <w:szCs w:val="26"/>
          <w:lang w:val="ro-RO"/>
        </w:rPr>
        <w:t>1</w:t>
      </w:r>
    </w:p>
    <w:p w:rsidR="00EA21D0" w:rsidRPr="00103ACD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</w:p>
    <w:p w:rsidR="00C04DAD" w:rsidRDefault="00C04DAD" w:rsidP="00E25DCF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136BDD" w:rsidRPr="001C44F7" w:rsidRDefault="00136BDD" w:rsidP="00136BDD">
      <w:pPr>
        <w:jc w:val="both"/>
        <w:rPr>
          <w:rFonts w:ascii="Calibri" w:hAnsi="Calibri"/>
          <w:sz w:val="26"/>
          <w:szCs w:val="26"/>
          <w:lang w:val="ro-RO"/>
        </w:rPr>
      </w:pPr>
      <w:r w:rsidRPr="001C44F7">
        <w:rPr>
          <w:rFonts w:ascii="Calibri" w:hAnsi="Calibri"/>
          <w:color w:val="000000"/>
          <w:sz w:val="26"/>
          <w:szCs w:val="26"/>
          <w:lang w:val="ro-RO"/>
        </w:rPr>
        <w:tab/>
      </w:r>
      <w:r w:rsidRPr="001C44F7">
        <w:rPr>
          <w:rFonts w:ascii="Calibri" w:hAnsi="Calibri"/>
          <w:sz w:val="26"/>
          <w:szCs w:val="26"/>
          <w:lang w:val="ro-RO"/>
        </w:rPr>
        <w:t xml:space="preserve">Având în vedere </w:t>
      </w:r>
      <w:r>
        <w:rPr>
          <w:rFonts w:ascii="Calibri" w:hAnsi="Calibri"/>
          <w:sz w:val="26"/>
          <w:szCs w:val="26"/>
          <w:lang w:val="ro-RO"/>
        </w:rPr>
        <w:t>Referatul de aprobare</w:t>
      </w:r>
      <w:r w:rsidRPr="001C44F7">
        <w:rPr>
          <w:rFonts w:ascii="Calibri" w:hAnsi="Calibri"/>
          <w:sz w:val="26"/>
          <w:szCs w:val="26"/>
          <w:lang w:val="ro-RO"/>
        </w:rPr>
        <w:t xml:space="preserve"> nr. </w:t>
      </w:r>
      <w:r>
        <w:rPr>
          <w:rFonts w:ascii="Calibri" w:hAnsi="Calibri"/>
          <w:sz w:val="26"/>
          <w:szCs w:val="26"/>
          <w:lang w:val="ro-RO"/>
        </w:rPr>
        <w:t>______</w:t>
      </w:r>
      <w:r>
        <w:rPr>
          <w:rFonts w:ascii="Calibri" w:hAnsi="Calibri"/>
          <w:sz w:val="26"/>
          <w:szCs w:val="26"/>
          <w:lang w:val="hu-HU"/>
        </w:rPr>
        <w:t>/2020</w:t>
      </w:r>
      <w:r w:rsidRPr="001C44F7">
        <w:rPr>
          <w:rFonts w:ascii="Calibri" w:hAnsi="Calibri"/>
          <w:sz w:val="26"/>
          <w:szCs w:val="26"/>
          <w:lang w:val="ro-RO"/>
        </w:rPr>
        <w:t xml:space="preserve"> a</w:t>
      </w:r>
      <w:r>
        <w:rPr>
          <w:rFonts w:ascii="Calibri" w:hAnsi="Calibri"/>
          <w:sz w:val="26"/>
          <w:szCs w:val="26"/>
          <w:lang w:val="ro-RO"/>
        </w:rPr>
        <w:t>l</w:t>
      </w:r>
      <w:r w:rsidRPr="001C44F7">
        <w:rPr>
          <w:rFonts w:ascii="Calibri" w:hAnsi="Calibri"/>
          <w:sz w:val="26"/>
          <w:szCs w:val="26"/>
          <w:lang w:val="ro-RO"/>
        </w:rPr>
        <w:t xml:space="preserve"> preşedintelui Consiliului Judeţean Harghita </w:t>
      </w:r>
      <w:proofErr w:type="spellStart"/>
      <w:r>
        <w:rPr>
          <w:rFonts w:ascii="Calibri" w:hAnsi="Calibri"/>
          <w:sz w:val="26"/>
          <w:szCs w:val="26"/>
          <w:lang w:val="ro-RO"/>
        </w:rPr>
        <w:t>Borboly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Csaba, iniţiat</w:t>
      </w:r>
      <w:r w:rsidRPr="001C44F7">
        <w:rPr>
          <w:rFonts w:ascii="Calibri" w:hAnsi="Calibri"/>
          <w:sz w:val="26"/>
          <w:szCs w:val="26"/>
          <w:lang w:val="ro-RO"/>
        </w:rPr>
        <w:t xml:space="preserve"> </w:t>
      </w:r>
      <w:smartTag w:uri="urn:schemas-microsoft-com:office:smarttags" w:element="PersonName">
        <w:smartTagPr>
          <w:attr w:name="ProductID" w:val="la propunerea Direcţiei"/>
        </w:smartTagPr>
        <w:r w:rsidRPr="001C44F7">
          <w:rPr>
            <w:rFonts w:ascii="Calibri" w:hAnsi="Calibri"/>
            <w:sz w:val="26"/>
            <w:szCs w:val="26"/>
            <w:lang w:val="ro-RO"/>
          </w:rPr>
          <w:t>la propunerea Direcţiei</w:t>
        </w:r>
      </w:smartTag>
      <w:r w:rsidRPr="001C44F7">
        <w:rPr>
          <w:rFonts w:ascii="Calibri" w:hAnsi="Calibri"/>
          <w:sz w:val="26"/>
          <w:szCs w:val="26"/>
          <w:lang w:val="ro-RO"/>
        </w:rPr>
        <w:t xml:space="preserve"> generale 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>programe</w:t>
      </w:r>
      <w:r>
        <w:rPr>
          <w:rFonts w:ascii="Calibri" w:hAnsi="Calibri"/>
          <w:color w:val="000000"/>
          <w:sz w:val="26"/>
          <w:szCs w:val="26"/>
          <w:lang w:val="ro-RO"/>
        </w:rPr>
        <w:t xml:space="preserve"> și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 xml:space="preserve"> proiecte</w:t>
      </w:r>
      <w:r w:rsidRPr="001C44F7">
        <w:rPr>
          <w:rFonts w:ascii="Calibri" w:hAnsi="Calibri"/>
          <w:sz w:val="26"/>
          <w:szCs w:val="26"/>
          <w:lang w:val="ro-RO"/>
        </w:rPr>
        <w:t>, Raportul de specialitate nr. ______</w:t>
      </w:r>
      <w:r>
        <w:rPr>
          <w:rFonts w:ascii="Calibri" w:hAnsi="Calibri"/>
          <w:sz w:val="26"/>
          <w:szCs w:val="26"/>
          <w:lang w:val="ro-RO"/>
        </w:rPr>
        <w:t>__</w:t>
      </w:r>
      <w:r w:rsidRPr="001C44F7">
        <w:rPr>
          <w:rFonts w:ascii="Calibri" w:hAnsi="Calibri"/>
          <w:sz w:val="26"/>
          <w:szCs w:val="26"/>
          <w:lang w:val="ro-RO"/>
        </w:rPr>
        <w:t>_/20</w:t>
      </w:r>
      <w:r>
        <w:rPr>
          <w:rFonts w:ascii="Calibri" w:hAnsi="Calibri"/>
          <w:sz w:val="26"/>
          <w:szCs w:val="26"/>
          <w:lang w:val="ro-RO"/>
        </w:rPr>
        <w:t>20</w:t>
      </w:r>
      <w:r w:rsidRPr="001C44F7">
        <w:rPr>
          <w:rFonts w:ascii="Calibri" w:hAnsi="Calibri"/>
          <w:sz w:val="26"/>
          <w:szCs w:val="26"/>
          <w:lang w:val="ro-RO"/>
        </w:rPr>
        <w:t xml:space="preserve"> al Direcţiei generale economice şi Raportul de specialitate nr. </w:t>
      </w:r>
      <w:r>
        <w:rPr>
          <w:rFonts w:ascii="Calibri" w:hAnsi="Calibri"/>
          <w:sz w:val="26"/>
          <w:szCs w:val="26"/>
          <w:lang w:val="ro-RO"/>
        </w:rPr>
        <w:t>________/2020</w:t>
      </w:r>
      <w:r w:rsidRPr="001C44F7">
        <w:rPr>
          <w:rFonts w:ascii="Calibri" w:hAnsi="Calibri"/>
          <w:sz w:val="26"/>
          <w:szCs w:val="26"/>
          <w:lang w:val="ro-RO"/>
        </w:rPr>
        <w:t xml:space="preserve"> al Direcţiei </w:t>
      </w:r>
      <w:r>
        <w:rPr>
          <w:rFonts w:ascii="Calibri" w:hAnsi="Calibri"/>
          <w:sz w:val="26"/>
          <w:szCs w:val="26"/>
          <w:lang w:val="ro-RO"/>
        </w:rPr>
        <w:t>juridice și</w:t>
      </w:r>
      <w:r w:rsidRPr="001C44F7">
        <w:rPr>
          <w:rFonts w:ascii="Calibri" w:hAnsi="Calibri"/>
          <w:sz w:val="26"/>
          <w:szCs w:val="26"/>
          <w:lang w:val="ro-RO"/>
        </w:rPr>
        <w:t xml:space="preserve"> administraţie publică</w:t>
      </w:r>
      <w:r>
        <w:rPr>
          <w:rFonts w:ascii="Calibri" w:hAnsi="Calibri"/>
          <w:sz w:val="26"/>
          <w:szCs w:val="26"/>
        </w:rPr>
        <w:t>,</w:t>
      </w:r>
      <w:r w:rsidRPr="001C44F7"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precum</w:t>
      </w:r>
      <w:proofErr w:type="spellEnd"/>
      <w:r w:rsidRPr="001C44F7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şi</w:t>
      </w:r>
      <w:proofErr w:type="spellEnd"/>
      <w:r w:rsidRPr="001C44F7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Procesul</w:t>
      </w:r>
      <w:proofErr w:type="spellEnd"/>
      <w:r w:rsidRPr="001C44F7">
        <w:rPr>
          <w:rFonts w:ascii="Calibri" w:hAnsi="Calibri"/>
          <w:color w:val="000000"/>
          <w:sz w:val="26"/>
          <w:szCs w:val="26"/>
        </w:rPr>
        <w:t xml:space="preserve">-verbal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nr</w:t>
      </w:r>
      <w:proofErr w:type="spellEnd"/>
      <w:r w:rsidRPr="001C44F7">
        <w:rPr>
          <w:rFonts w:ascii="Calibri" w:hAnsi="Calibri"/>
          <w:color w:val="000000"/>
          <w:sz w:val="26"/>
          <w:szCs w:val="26"/>
        </w:rPr>
        <w:t xml:space="preserve">. </w:t>
      </w:r>
      <w:r>
        <w:rPr>
          <w:rFonts w:ascii="Calibri" w:hAnsi="Calibri"/>
          <w:color w:val="000000"/>
          <w:sz w:val="26"/>
          <w:szCs w:val="26"/>
        </w:rPr>
        <w:t>_______/2020</w:t>
      </w:r>
      <w:r w:rsidRPr="001C44F7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privind</w:t>
      </w:r>
      <w:proofErr w:type="spellEnd"/>
      <w:r w:rsidRPr="001C44F7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îndeplinirea</w:t>
      </w:r>
      <w:proofErr w:type="spellEnd"/>
      <w:r w:rsidRPr="001C44F7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procedurilor</w:t>
      </w:r>
      <w:proofErr w:type="spellEnd"/>
      <w:r w:rsidRPr="001C44F7">
        <w:rPr>
          <w:rFonts w:ascii="Calibri" w:hAnsi="Calibri"/>
          <w:color w:val="000000"/>
          <w:sz w:val="26"/>
          <w:szCs w:val="26"/>
        </w:rPr>
        <w:t xml:space="preserve"> de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transparenţă</w:t>
      </w:r>
      <w:proofErr w:type="spellEnd"/>
      <w:r w:rsidRPr="001C44F7">
        <w:rPr>
          <w:rFonts w:ascii="Calibri" w:hAnsi="Calibri"/>
          <w:color w:val="000000"/>
          <w:sz w:val="26"/>
          <w:szCs w:val="26"/>
        </w:rPr>
        <w:t xml:space="preserve"> </w:t>
      </w:r>
      <w:proofErr w:type="spellStart"/>
      <w:r w:rsidRPr="001C44F7">
        <w:rPr>
          <w:rFonts w:ascii="Calibri" w:hAnsi="Calibri"/>
          <w:color w:val="000000"/>
          <w:sz w:val="26"/>
          <w:szCs w:val="26"/>
        </w:rPr>
        <w:t>decizională</w:t>
      </w:r>
      <w:proofErr w:type="spellEnd"/>
      <w:r w:rsidRPr="001C44F7">
        <w:rPr>
          <w:rFonts w:ascii="Calibri" w:hAnsi="Calibri"/>
          <w:sz w:val="26"/>
          <w:szCs w:val="26"/>
          <w:lang w:val="ro-RO"/>
        </w:rPr>
        <w:t>;</w:t>
      </w:r>
    </w:p>
    <w:p w:rsidR="00BD7819" w:rsidRPr="003501FF" w:rsidRDefault="00BD7819" w:rsidP="00E25DCF">
      <w:pPr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Luând în considerare </w:t>
      </w:r>
      <w:r w:rsidR="000F79CC">
        <w:rPr>
          <w:rFonts w:ascii="Calibri" w:hAnsi="Calibri"/>
          <w:color w:val="000000"/>
          <w:sz w:val="26"/>
          <w:szCs w:val="26"/>
          <w:lang w:val="ro-RO"/>
        </w:rPr>
        <w:t>A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vizul favorabil al </w:t>
      </w:r>
      <w:r w:rsidR="00A01184">
        <w:rPr>
          <w:rFonts w:ascii="Calibri" w:hAnsi="Calibri"/>
          <w:color w:val="000000"/>
          <w:sz w:val="26"/>
          <w:szCs w:val="26"/>
          <w:lang w:val="ro-RO"/>
        </w:rPr>
        <w:t xml:space="preserve">Comisiei pentru </w:t>
      </w:r>
      <w:r w:rsidR="00A4070D">
        <w:rPr>
          <w:rFonts w:ascii="Calibri" w:hAnsi="Calibri"/>
          <w:color w:val="000000"/>
          <w:sz w:val="26"/>
          <w:szCs w:val="26"/>
          <w:lang w:val="ro-RO"/>
        </w:rPr>
        <w:t xml:space="preserve">protecția mediului, </w:t>
      </w:r>
      <w:r w:rsidR="00A01184">
        <w:rPr>
          <w:rFonts w:ascii="Calibri" w:hAnsi="Calibri"/>
          <w:color w:val="000000"/>
          <w:sz w:val="26"/>
          <w:szCs w:val="26"/>
          <w:lang w:val="ro-RO"/>
        </w:rPr>
        <w:t xml:space="preserve">turism, </w:t>
      </w:r>
      <w:r w:rsidR="007E0C96">
        <w:rPr>
          <w:rFonts w:ascii="Calibri" w:hAnsi="Calibri"/>
          <w:color w:val="000000"/>
          <w:sz w:val="26"/>
          <w:szCs w:val="26"/>
          <w:lang w:val="ro-RO"/>
        </w:rPr>
        <w:t>și</w:t>
      </w:r>
      <w:r w:rsidR="000F79CC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 </w:t>
      </w:r>
      <w:r w:rsidR="000F79CC" w:rsidRPr="003501FF">
        <w:rPr>
          <w:rFonts w:ascii="Calibri" w:hAnsi="Calibri"/>
          <w:color w:val="000000"/>
          <w:sz w:val="26"/>
          <w:szCs w:val="26"/>
          <w:lang w:val="ro-RO"/>
        </w:rPr>
        <w:t xml:space="preserve">al </w:t>
      </w:r>
      <w:r w:rsidR="000F79CC" w:rsidRPr="003501FF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Comisiei </w:t>
      </w:r>
      <w:r w:rsidR="00A4070D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economice, </w:t>
      </w:r>
      <w:r w:rsidR="000F79CC" w:rsidRPr="003501FF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>juridice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;</w:t>
      </w:r>
    </w:p>
    <w:p w:rsidR="00E95E91" w:rsidRPr="00F84568" w:rsidRDefault="00EA21D0" w:rsidP="00E25DCF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sz w:val="26"/>
          <w:szCs w:val="26"/>
          <w:lang w:val="ro-RO"/>
        </w:rPr>
        <w:t>În conformitate cu prevederile</w:t>
      </w:r>
      <w:r w:rsidR="000F76C0">
        <w:rPr>
          <w:rFonts w:ascii="Calibri" w:hAnsi="Calibri"/>
          <w:sz w:val="26"/>
          <w:szCs w:val="26"/>
          <w:lang w:val="ro-RO"/>
        </w:rPr>
        <w:t xml:space="preserve"> art. 6 și urm. al</w:t>
      </w:r>
      <w:r w:rsidR="00E95E91" w:rsidRPr="00103ACD">
        <w:rPr>
          <w:rFonts w:ascii="Calibri" w:hAnsi="Calibri"/>
          <w:sz w:val="26"/>
          <w:szCs w:val="26"/>
          <w:lang w:val="ro-RO"/>
        </w:rPr>
        <w:t xml:space="preserve"> Legii nr.</w:t>
      </w:r>
      <w:r w:rsidR="005C33D1">
        <w:rPr>
          <w:rFonts w:ascii="Calibri" w:hAnsi="Calibri"/>
          <w:sz w:val="26"/>
          <w:szCs w:val="26"/>
          <w:lang w:val="ro-RO"/>
        </w:rPr>
        <w:t xml:space="preserve"> </w:t>
      </w:r>
      <w:r w:rsidR="00E95E91" w:rsidRPr="00103ACD">
        <w:rPr>
          <w:rFonts w:ascii="Calibri" w:hAnsi="Calibri"/>
          <w:sz w:val="26"/>
          <w:szCs w:val="26"/>
          <w:lang w:val="ro-RO"/>
        </w:rPr>
        <w:t>350/2005 privind regimul finanţărilor nerambursabile din fonduri publice alocate pentru activităţi nonprofit de interes general,</w:t>
      </w:r>
      <w:r w:rsidR="00BD7819">
        <w:rPr>
          <w:rFonts w:ascii="Calibri" w:hAnsi="Calibri"/>
          <w:sz w:val="26"/>
          <w:szCs w:val="26"/>
          <w:lang w:val="ro-RO"/>
        </w:rPr>
        <w:t xml:space="preserve"> cu modificările şi completările ulterioare, </w:t>
      </w:r>
      <w:r w:rsidR="00E747E3" w:rsidRPr="00103ACD">
        <w:rPr>
          <w:rFonts w:ascii="Calibri" w:hAnsi="Calibri"/>
          <w:sz w:val="26"/>
          <w:szCs w:val="26"/>
          <w:lang w:val="ro-RO"/>
        </w:rPr>
        <w:t xml:space="preserve">ale </w:t>
      </w:r>
      <w:r w:rsidR="00E747E3">
        <w:rPr>
          <w:rFonts w:ascii="Calibri" w:hAnsi="Calibri"/>
          <w:sz w:val="26"/>
          <w:szCs w:val="26"/>
          <w:lang w:val="ro-RO"/>
        </w:rPr>
        <w:t>Ordonanţei</w:t>
      </w:r>
      <w:r w:rsidR="00E747E3" w:rsidRPr="00103ACD">
        <w:rPr>
          <w:rFonts w:ascii="Calibri" w:hAnsi="Calibri"/>
          <w:sz w:val="26"/>
          <w:szCs w:val="26"/>
          <w:lang w:val="ro-RO"/>
        </w:rPr>
        <w:t xml:space="preserve"> Guvernului nr. 58/1998 privind organizarea şi desfăşurarea activităţii de turism în România, cu modificările şi completările ulterioare</w:t>
      </w:r>
      <w:r w:rsidR="00E747E3">
        <w:rPr>
          <w:rFonts w:ascii="Calibri" w:hAnsi="Calibri"/>
          <w:sz w:val="26"/>
          <w:szCs w:val="26"/>
          <w:lang w:val="ro-RO"/>
        </w:rPr>
        <w:t>,</w:t>
      </w:r>
      <w:r w:rsidR="00E747E3" w:rsidRPr="00324DEB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175D94" w:rsidRPr="00103ACD">
        <w:rPr>
          <w:rFonts w:ascii="Calibri" w:hAnsi="Calibri"/>
          <w:sz w:val="26"/>
          <w:szCs w:val="26"/>
          <w:lang w:val="ro-RO"/>
        </w:rPr>
        <w:t>ale</w:t>
      </w:r>
      <w:r w:rsidRPr="00103ACD">
        <w:rPr>
          <w:rFonts w:ascii="Calibri" w:hAnsi="Calibri"/>
          <w:sz w:val="26"/>
          <w:szCs w:val="26"/>
          <w:lang w:val="ro-RO"/>
        </w:rPr>
        <w:t xml:space="preserve"> </w:t>
      </w:r>
      <w:r w:rsidR="00717887">
        <w:rPr>
          <w:rFonts w:ascii="Calibri" w:hAnsi="Calibri"/>
          <w:sz w:val="26"/>
          <w:szCs w:val="26"/>
          <w:lang w:val="ro-RO"/>
        </w:rPr>
        <w:t>art. 25</w:t>
      </w:r>
      <w:r w:rsidR="005F68E8">
        <w:rPr>
          <w:rFonts w:ascii="Calibri" w:hAnsi="Calibri"/>
          <w:sz w:val="26"/>
          <w:szCs w:val="26"/>
          <w:lang w:val="ro-RO"/>
        </w:rPr>
        <w:t xml:space="preserve"> lit. ”f”</w:t>
      </w:r>
      <w:r w:rsidR="00717887">
        <w:rPr>
          <w:rFonts w:ascii="Calibri" w:hAnsi="Calibri"/>
          <w:sz w:val="26"/>
          <w:szCs w:val="26"/>
          <w:lang w:val="ro-RO"/>
        </w:rPr>
        <w:t xml:space="preserve"> al </w:t>
      </w:r>
      <w:r w:rsidR="00F62FD4" w:rsidRPr="00103ACD">
        <w:rPr>
          <w:rFonts w:ascii="Calibri" w:hAnsi="Calibri"/>
          <w:sz w:val="26"/>
          <w:szCs w:val="26"/>
          <w:lang w:val="ro-RO"/>
        </w:rPr>
        <w:t xml:space="preserve">Legii </w:t>
      </w:r>
      <w:r w:rsidRPr="00103ACD">
        <w:rPr>
          <w:rFonts w:ascii="Calibri" w:hAnsi="Calibri"/>
          <w:sz w:val="26"/>
          <w:szCs w:val="26"/>
          <w:lang w:val="ro-RO"/>
        </w:rPr>
        <w:t xml:space="preserve">nr. </w:t>
      </w:r>
      <w:r w:rsidR="00F62FD4" w:rsidRPr="00103ACD">
        <w:rPr>
          <w:rFonts w:ascii="Calibri" w:hAnsi="Calibri"/>
          <w:sz w:val="26"/>
          <w:szCs w:val="26"/>
          <w:lang w:val="ro-RO"/>
        </w:rPr>
        <w:t>273/2006</w:t>
      </w:r>
      <w:r w:rsidRPr="00103ACD">
        <w:rPr>
          <w:rFonts w:ascii="Calibri" w:hAnsi="Calibri"/>
          <w:sz w:val="26"/>
          <w:szCs w:val="26"/>
          <w:lang w:val="ro-RO"/>
        </w:rPr>
        <w:t xml:space="preserve"> privind finanţele publice locale, </w:t>
      </w:r>
      <w:r w:rsidR="006F1110" w:rsidRPr="00103ACD">
        <w:rPr>
          <w:rFonts w:ascii="Calibri" w:hAnsi="Calibri"/>
          <w:sz w:val="26"/>
          <w:szCs w:val="26"/>
          <w:lang w:val="ro-RO"/>
        </w:rPr>
        <w:t>cu modifică</w:t>
      </w:r>
      <w:r w:rsidR="00BD7819">
        <w:rPr>
          <w:rFonts w:ascii="Calibri" w:hAnsi="Calibri"/>
          <w:sz w:val="26"/>
          <w:szCs w:val="26"/>
          <w:lang w:val="ro-RO"/>
        </w:rPr>
        <w:t>rile şi completările ulterioare</w:t>
      </w:r>
      <w:r w:rsidR="00324DEB">
        <w:rPr>
          <w:rFonts w:ascii="Calibri" w:hAnsi="Calibri"/>
          <w:sz w:val="26"/>
          <w:szCs w:val="26"/>
          <w:lang w:val="ro-RO"/>
        </w:rPr>
        <w:t>,</w:t>
      </w:r>
      <w:r w:rsidR="006F1110" w:rsidRPr="00103ACD">
        <w:rPr>
          <w:rFonts w:ascii="Calibri" w:hAnsi="Calibri"/>
          <w:sz w:val="26"/>
          <w:szCs w:val="26"/>
          <w:lang w:val="ro-RO"/>
        </w:rPr>
        <w:t xml:space="preserve"> </w:t>
      </w:r>
      <w:r w:rsidR="00A4070D">
        <w:rPr>
          <w:rFonts w:ascii="Calibri" w:hAnsi="Calibri"/>
          <w:color w:val="000000"/>
          <w:sz w:val="26"/>
          <w:szCs w:val="26"/>
          <w:lang w:val="ro-RO"/>
        </w:rPr>
        <w:t>ale</w:t>
      </w:r>
      <w:r w:rsidR="00717887">
        <w:rPr>
          <w:rFonts w:ascii="Calibri" w:hAnsi="Calibri"/>
          <w:color w:val="000000"/>
          <w:sz w:val="26"/>
          <w:szCs w:val="26"/>
          <w:lang w:val="ro-RO"/>
        </w:rPr>
        <w:t xml:space="preserve"> art. 123 și art. 213 al</w:t>
      </w:r>
      <w:r w:rsidR="00A4070D">
        <w:rPr>
          <w:rFonts w:ascii="Calibri" w:hAnsi="Calibri"/>
          <w:color w:val="000000"/>
          <w:sz w:val="26"/>
          <w:szCs w:val="26"/>
          <w:lang w:val="ro-RO"/>
        </w:rPr>
        <w:t xml:space="preserve"> Legii nr. 98/2016 </w:t>
      </w:r>
      <w:r w:rsidR="00A4070D" w:rsidRPr="005873C6">
        <w:rPr>
          <w:rFonts w:ascii="Calibri" w:hAnsi="Calibri"/>
          <w:sz w:val="26"/>
          <w:szCs w:val="26"/>
          <w:lang w:val="ro-RO"/>
        </w:rPr>
        <w:t>privind achiziţi</w:t>
      </w:r>
      <w:r w:rsidR="00A4070D">
        <w:rPr>
          <w:rFonts w:ascii="Calibri" w:hAnsi="Calibri"/>
          <w:sz w:val="26"/>
          <w:szCs w:val="26"/>
          <w:lang w:val="ro-RO"/>
        </w:rPr>
        <w:t>ile</w:t>
      </w:r>
      <w:r w:rsidR="00A4070D" w:rsidRPr="005873C6">
        <w:rPr>
          <w:rFonts w:ascii="Calibri" w:hAnsi="Calibri"/>
          <w:sz w:val="26"/>
          <w:szCs w:val="26"/>
          <w:lang w:val="ro-RO"/>
        </w:rPr>
        <w:t xml:space="preserve"> public</w:t>
      </w:r>
      <w:r w:rsidR="00A4070D">
        <w:rPr>
          <w:rFonts w:ascii="Calibri" w:hAnsi="Calibri"/>
          <w:sz w:val="26"/>
          <w:szCs w:val="26"/>
          <w:lang w:val="ro-RO"/>
        </w:rPr>
        <w:t>e</w:t>
      </w:r>
      <w:r w:rsidR="00A4070D" w:rsidRPr="005873C6">
        <w:rPr>
          <w:rFonts w:ascii="Calibri" w:hAnsi="Calibri"/>
          <w:sz w:val="26"/>
          <w:szCs w:val="26"/>
          <w:lang w:val="ro-RO"/>
        </w:rPr>
        <w:t>,</w:t>
      </w:r>
      <w:r w:rsidR="00A145A8">
        <w:rPr>
          <w:rFonts w:ascii="Calibri" w:hAnsi="Calibri"/>
          <w:sz w:val="26"/>
          <w:szCs w:val="26"/>
          <w:lang w:val="ro-RO"/>
        </w:rPr>
        <w:t xml:space="preserve"> </w:t>
      </w:r>
      <w:r w:rsidR="00A145A8" w:rsidRPr="00103ACD">
        <w:rPr>
          <w:rFonts w:ascii="Calibri" w:hAnsi="Calibri"/>
          <w:sz w:val="26"/>
          <w:szCs w:val="26"/>
          <w:lang w:val="ro-RO"/>
        </w:rPr>
        <w:t xml:space="preserve">cu </w:t>
      </w:r>
      <w:r w:rsidR="00A145A8">
        <w:rPr>
          <w:rFonts w:ascii="Calibri" w:hAnsi="Calibri"/>
          <w:sz w:val="26"/>
          <w:szCs w:val="26"/>
          <w:lang w:val="ro-RO"/>
        </w:rPr>
        <w:t>completările ulterioare,</w:t>
      </w:r>
      <w:r w:rsidR="00A4070D" w:rsidRPr="00BA3ADE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A4070D">
        <w:rPr>
          <w:rFonts w:ascii="Calibri" w:hAnsi="Calibri"/>
          <w:color w:val="000000"/>
          <w:sz w:val="26"/>
          <w:szCs w:val="26"/>
          <w:lang w:val="ro-RO"/>
        </w:rPr>
        <w:t xml:space="preserve">ale Hotărârii Guvernului </w:t>
      </w:r>
      <w:r w:rsidR="00A4070D" w:rsidRPr="00BA3ADE">
        <w:rPr>
          <w:rFonts w:asciiTheme="minorHAnsi" w:hAnsiTheme="minorHAnsi"/>
          <w:sz w:val="26"/>
          <w:szCs w:val="26"/>
          <w:lang w:val="ro-RO"/>
        </w:rPr>
        <w:t xml:space="preserve">nr. 395/2016 pentru aprobarea Normelor </w:t>
      </w:r>
      <w:r w:rsidR="00A4070D" w:rsidRPr="00BA3ADE">
        <w:rPr>
          <w:rFonts w:asciiTheme="minorHAnsi" w:hAnsiTheme="minorHAnsi"/>
          <w:sz w:val="26"/>
          <w:szCs w:val="26"/>
          <w:lang w:val="ro-RO" w:eastAsia="ro-RO"/>
        </w:rPr>
        <w:t>metodologice de aplicare a prevederilor referitoare la atribuirea contractului de achiziţie publică/acordului-cadru din Legea nr. 98/2016 privind achiziţiile publice</w:t>
      </w:r>
      <w:r w:rsidR="00A4070D" w:rsidRPr="00BA3ADE">
        <w:rPr>
          <w:rFonts w:asciiTheme="minorHAnsi" w:hAnsiTheme="minorHAnsi"/>
          <w:sz w:val="26"/>
          <w:szCs w:val="26"/>
          <w:lang w:val="ro-RO"/>
        </w:rPr>
        <w:t>, cu modificările şi completările ulterioare,</w:t>
      </w:r>
      <w:r w:rsidR="006F248E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6F248E" w:rsidRPr="00F84568">
        <w:rPr>
          <w:rFonts w:ascii="Calibri" w:hAnsi="Calibri"/>
          <w:iCs/>
          <w:sz w:val="26"/>
          <w:szCs w:val="26"/>
          <w:lang w:val="ro-RO"/>
        </w:rPr>
        <w:t xml:space="preserve">ale </w:t>
      </w:r>
      <w:r w:rsidR="006F248E" w:rsidRPr="00F84568">
        <w:rPr>
          <w:rFonts w:ascii="Calibri" w:hAnsi="Calibri"/>
          <w:sz w:val="26"/>
          <w:szCs w:val="26"/>
          <w:lang w:val="ro-RO"/>
        </w:rPr>
        <w:t>Hotărârii Consiliului Judeţean Harghita nr. 1</w:t>
      </w:r>
      <w:r w:rsidR="006F248E">
        <w:rPr>
          <w:rFonts w:ascii="Calibri" w:hAnsi="Calibri"/>
          <w:sz w:val="26"/>
          <w:szCs w:val="26"/>
          <w:lang w:val="ro-RO"/>
        </w:rPr>
        <w:t>05</w:t>
      </w:r>
      <w:r w:rsidR="006F248E" w:rsidRPr="00F84568">
        <w:rPr>
          <w:rFonts w:ascii="Calibri" w:hAnsi="Calibri"/>
          <w:sz w:val="26"/>
          <w:szCs w:val="26"/>
          <w:lang w:val="ro-RO"/>
        </w:rPr>
        <w:t>/2009 privind aprobarea Strategiei de dezvoltare a turismului din judeţul Harghita</w:t>
      </w:r>
      <w:r w:rsidR="006F248E">
        <w:rPr>
          <w:rFonts w:ascii="Calibri" w:hAnsi="Calibri"/>
          <w:sz w:val="26"/>
          <w:szCs w:val="26"/>
          <w:lang w:val="ro-RO"/>
        </w:rPr>
        <w:t xml:space="preserve">, </w:t>
      </w:r>
      <w:proofErr w:type="spellStart"/>
      <w:r w:rsidR="00CD15D3" w:rsidRPr="001C44F7">
        <w:rPr>
          <w:rFonts w:ascii="Calibri" w:hAnsi="Calibri"/>
          <w:color w:val="000000"/>
          <w:sz w:val="26"/>
          <w:szCs w:val="26"/>
        </w:rPr>
        <w:t>și</w:t>
      </w:r>
      <w:proofErr w:type="spellEnd"/>
      <w:r w:rsidR="00CD15D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 ale </w:t>
      </w:r>
      <w:proofErr w:type="spellStart"/>
      <w:r w:rsidR="00717887">
        <w:rPr>
          <w:rFonts w:ascii="Calibri" w:hAnsi="Calibri"/>
          <w:color w:val="000000"/>
          <w:sz w:val="26"/>
          <w:szCs w:val="26"/>
          <w:lang w:val="ro-RO"/>
        </w:rPr>
        <w:t>art</w:t>
      </w:r>
      <w:proofErr w:type="spellEnd"/>
      <w:r w:rsidR="00717887">
        <w:rPr>
          <w:rFonts w:ascii="Calibri" w:hAnsi="Calibri"/>
          <w:color w:val="000000"/>
          <w:sz w:val="26"/>
          <w:szCs w:val="26"/>
          <w:lang w:val="ro-RO"/>
        </w:rPr>
        <w:t xml:space="preserve"> 7 al </w:t>
      </w:r>
      <w:r w:rsidR="00CD15D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Legii nr. 52/2003 </w:t>
      </w:r>
      <w:r w:rsidR="00CD15D3" w:rsidRPr="001C44F7">
        <w:rPr>
          <w:rFonts w:ascii="Calibri" w:hAnsi="Calibri"/>
          <w:sz w:val="26"/>
          <w:szCs w:val="26"/>
          <w:lang w:val="ro-RO"/>
        </w:rPr>
        <w:t>privind transparenţa decizională în administraţia publică</w:t>
      </w:r>
      <w:r w:rsidR="00CD15D3" w:rsidRPr="001C44F7">
        <w:rPr>
          <w:rFonts w:ascii="Calibri" w:hAnsi="Calibri"/>
          <w:color w:val="000000"/>
          <w:sz w:val="26"/>
          <w:szCs w:val="26"/>
          <w:lang w:val="ro-RO"/>
        </w:rPr>
        <w:t>,</w:t>
      </w:r>
      <w:r w:rsidR="00CD15D3" w:rsidRPr="001C44F7">
        <w:rPr>
          <w:rFonts w:ascii="Calibri" w:hAnsi="Calibri"/>
          <w:sz w:val="26"/>
          <w:szCs w:val="26"/>
          <w:lang w:val="ro-RO"/>
        </w:rPr>
        <w:t xml:space="preserve"> republicată</w:t>
      </w:r>
      <w:r w:rsidR="00324DEB" w:rsidRPr="00F84568">
        <w:rPr>
          <w:rFonts w:ascii="Calibri" w:hAnsi="Calibri"/>
          <w:sz w:val="26"/>
          <w:szCs w:val="26"/>
          <w:lang w:val="ro-RO"/>
        </w:rPr>
        <w:t>;</w:t>
      </w:r>
    </w:p>
    <w:p w:rsidR="00E25DCF" w:rsidRPr="003501FF" w:rsidRDefault="00E25DCF" w:rsidP="00E25DCF">
      <w:pPr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În baza prevederilor </w:t>
      </w:r>
      <w:r w:rsidR="00717887">
        <w:rPr>
          <w:rFonts w:ascii="Calibri" w:hAnsi="Calibri"/>
          <w:color w:val="000000"/>
          <w:sz w:val="26"/>
          <w:szCs w:val="26"/>
          <w:lang w:val="ro-RO"/>
        </w:rPr>
        <w:t>A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nexei nr. </w:t>
      </w:r>
      <w:r w:rsidR="00E46146">
        <w:rPr>
          <w:rFonts w:ascii="Calibri" w:hAnsi="Calibri"/>
          <w:color w:val="000000"/>
          <w:sz w:val="26"/>
          <w:szCs w:val="26"/>
          <w:lang w:val="ro-RO"/>
        </w:rPr>
        <w:t>___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la Hotărârea </w:t>
      </w:r>
      <w:r w:rsidR="0063216C" w:rsidRPr="003501FF">
        <w:rPr>
          <w:rFonts w:ascii="Calibri" w:hAnsi="Calibri"/>
          <w:color w:val="000000"/>
          <w:sz w:val="26"/>
          <w:szCs w:val="26"/>
          <w:lang w:val="ro-RO"/>
        </w:rPr>
        <w:t xml:space="preserve">Consiliului Judeţean Harghita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nr. </w:t>
      </w:r>
      <w:r w:rsidR="00E46146">
        <w:rPr>
          <w:rFonts w:ascii="Calibri" w:hAnsi="Calibri"/>
          <w:color w:val="000000"/>
          <w:sz w:val="26"/>
          <w:szCs w:val="26"/>
          <w:lang w:val="ro-RO"/>
        </w:rPr>
        <w:t>___</w:t>
      </w:r>
      <w:r w:rsidR="00677AFF">
        <w:rPr>
          <w:rFonts w:ascii="Calibri" w:hAnsi="Calibri"/>
          <w:color w:val="000000"/>
          <w:sz w:val="26"/>
          <w:szCs w:val="26"/>
          <w:lang w:val="ro-RO"/>
        </w:rPr>
        <w:t>/20</w:t>
      </w:r>
      <w:r w:rsidR="00C04DAD">
        <w:rPr>
          <w:rFonts w:ascii="Calibri" w:hAnsi="Calibri"/>
          <w:color w:val="000000"/>
          <w:sz w:val="26"/>
          <w:szCs w:val="26"/>
          <w:lang w:val="ro-RO"/>
        </w:rPr>
        <w:t>2</w:t>
      </w:r>
      <w:r w:rsidR="002A5510">
        <w:rPr>
          <w:rFonts w:ascii="Calibri" w:hAnsi="Calibri"/>
          <w:color w:val="000000"/>
          <w:sz w:val="26"/>
          <w:szCs w:val="26"/>
          <w:lang w:val="ro-RO"/>
        </w:rPr>
        <w:t>1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, privind </w:t>
      </w:r>
      <w:r w:rsidR="00544507">
        <w:rPr>
          <w:rFonts w:ascii="Calibri" w:hAnsi="Calibri"/>
          <w:color w:val="000000"/>
          <w:sz w:val="26"/>
          <w:szCs w:val="26"/>
          <w:lang w:val="ro-RO"/>
        </w:rPr>
        <w:t xml:space="preserve">aprobarea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bugetul</w:t>
      </w:r>
      <w:r w:rsidR="00544507">
        <w:rPr>
          <w:rFonts w:ascii="Calibri" w:hAnsi="Calibri"/>
          <w:color w:val="000000"/>
          <w:sz w:val="26"/>
          <w:szCs w:val="26"/>
          <w:lang w:val="ro-RO"/>
        </w:rPr>
        <w:t>ui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de venituri şi cheltuieli al judeţului Harghita </w:t>
      </w:r>
      <w:r w:rsidR="00997E63">
        <w:rPr>
          <w:rFonts w:ascii="Calibri" w:hAnsi="Calibri"/>
          <w:sz w:val="26"/>
          <w:szCs w:val="26"/>
          <w:lang w:val="ro-RO"/>
        </w:rPr>
        <w:t>pe</w:t>
      </w:r>
      <w:r w:rsidR="00997E63" w:rsidRPr="001C44F7">
        <w:rPr>
          <w:rFonts w:ascii="Calibri" w:hAnsi="Calibri"/>
          <w:sz w:val="26"/>
          <w:szCs w:val="26"/>
          <w:lang w:val="ro-RO"/>
        </w:rPr>
        <w:t xml:space="preserve"> anul 201</w:t>
      </w:r>
      <w:r w:rsidR="00163397">
        <w:rPr>
          <w:rFonts w:ascii="Calibri" w:hAnsi="Calibri"/>
          <w:sz w:val="26"/>
          <w:szCs w:val="26"/>
          <w:lang w:val="ro-RO"/>
        </w:rPr>
        <w:t>9 și estimările pe anii 202</w:t>
      </w:r>
      <w:r w:rsidR="002A5510">
        <w:rPr>
          <w:rFonts w:ascii="Calibri" w:hAnsi="Calibri"/>
          <w:sz w:val="26"/>
          <w:szCs w:val="26"/>
          <w:lang w:val="ro-RO"/>
        </w:rPr>
        <w:t>2</w:t>
      </w:r>
      <w:r w:rsidR="00997E63" w:rsidRPr="001C44F7">
        <w:rPr>
          <w:rFonts w:ascii="Calibri" w:hAnsi="Calibri"/>
          <w:sz w:val="26"/>
          <w:szCs w:val="26"/>
          <w:lang w:val="ro-RO"/>
        </w:rPr>
        <w:t>-20</w:t>
      </w:r>
      <w:r w:rsidR="00E46146">
        <w:rPr>
          <w:rFonts w:ascii="Calibri" w:hAnsi="Calibri"/>
          <w:sz w:val="26"/>
          <w:szCs w:val="26"/>
          <w:lang w:val="ro-RO"/>
        </w:rPr>
        <w:t>2</w:t>
      </w:r>
      <w:r w:rsidR="002A5510">
        <w:rPr>
          <w:rFonts w:ascii="Calibri" w:hAnsi="Calibri"/>
          <w:sz w:val="26"/>
          <w:szCs w:val="26"/>
          <w:lang w:val="ro-RO"/>
        </w:rPr>
        <w:t>4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;</w:t>
      </w:r>
    </w:p>
    <w:p w:rsidR="00C04DAD" w:rsidRPr="006215C0" w:rsidRDefault="00C04DAD" w:rsidP="00C04DAD">
      <w:pPr>
        <w:spacing w:line="276" w:lineRule="auto"/>
        <w:ind w:firstLine="708"/>
        <w:jc w:val="both"/>
        <w:rPr>
          <w:rFonts w:ascii="Calibri" w:hAnsi="Calibri"/>
          <w:b/>
          <w:sz w:val="26"/>
          <w:szCs w:val="26"/>
          <w:lang w:val="ro-RO"/>
        </w:rPr>
      </w:pPr>
      <w:r w:rsidRPr="00BE5186">
        <w:rPr>
          <w:rFonts w:ascii="Calibri" w:hAnsi="Calibri"/>
          <w:sz w:val="26"/>
          <w:szCs w:val="26"/>
          <w:lang w:val="ro-RO"/>
        </w:rPr>
        <w:t xml:space="preserve">În temeiul </w:t>
      </w:r>
      <w:r>
        <w:rPr>
          <w:rFonts w:ascii="Calibri" w:hAnsi="Calibri"/>
          <w:sz w:val="26"/>
          <w:szCs w:val="26"/>
          <w:lang w:val="ro-RO"/>
        </w:rPr>
        <w:t xml:space="preserve">art. 173 </w:t>
      </w:r>
      <w:r w:rsidR="009C7703" w:rsidRPr="00BE5186">
        <w:rPr>
          <w:rFonts w:ascii="Calibri" w:hAnsi="Calibri"/>
          <w:sz w:val="26"/>
          <w:szCs w:val="26"/>
          <w:lang w:val="ro-RO"/>
        </w:rPr>
        <w:t>alin.(</w:t>
      </w:r>
      <w:r w:rsidR="009C7703">
        <w:rPr>
          <w:rFonts w:ascii="Calibri" w:hAnsi="Calibri"/>
          <w:sz w:val="26"/>
          <w:szCs w:val="26"/>
          <w:lang w:val="ro-RO"/>
        </w:rPr>
        <w:t>1</w:t>
      </w:r>
      <w:r w:rsidR="009C7703" w:rsidRPr="00BE5186">
        <w:rPr>
          <w:rFonts w:ascii="Calibri" w:hAnsi="Calibri"/>
          <w:sz w:val="26"/>
          <w:szCs w:val="26"/>
          <w:lang w:val="ro-RO"/>
        </w:rPr>
        <w:t xml:space="preserve">) lit. </w:t>
      </w:r>
      <w:r w:rsidR="009C7703">
        <w:rPr>
          <w:rFonts w:ascii="Calibri" w:hAnsi="Calibri"/>
          <w:sz w:val="26"/>
          <w:szCs w:val="26"/>
          <w:lang w:val="ro-RO"/>
        </w:rPr>
        <w:t>e</w:t>
      </w:r>
      <w:r w:rsidR="009F4786">
        <w:rPr>
          <w:rFonts w:ascii="Calibri" w:hAnsi="Calibri"/>
          <w:sz w:val="26"/>
          <w:szCs w:val="26"/>
          <w:lang w:val="ro-RO"/>
        </w:rPr>
        <w:t>)</w:t>
      </w:r>
      <w:r w:rsidR="009C7703">
        <w:rPr>
          <w:rFonts w:ascii="Calibri" w:hAnsi="Calibri"/>
          <w:sz w:val="26"/>
          <w:szCs w:val="26"/>
          <w:lang w:val="ro-RO"/>
        </w:rPr>
        <w:t xml:space="preserve"> coroborat</w:t>
      </w:r>
      <w:r w:rsidR="009F4786">
        <w:rPr>
          <w:rFonts w:ascii="Calibri" w:hAnsi="Calibri"/>
          <w:sz w:val="26"/>
          <w:szCs w:val="26"/>
          <w:lang w:val="ro-RO"/>
        </w:rPr>
        <w:t xml:space="preserve"> cu</w:t>
      </w:r>
      <w:r w:rsidR="009C7703" w:rsidRPr="00BE5186">
        <w:rPr>
          <w:rFonts w:ascii="Calibri" w:hAnsi="Calibri"/>
          <w:sz w:val="26"/>
          <w:szCs w:val="26"/>
          <w:lang w:val="ro-RO"/>
        </w:rPr>
        <w:t xml:space="preserve"> </w:t>
      </w:r>
      <w:r w:rsidRPr="00BE5186">
        <w:rPr>
          <w:rFonts w:ascii="Calibri" w:hAnsi="Calibri"/>
          <w:sz w:val="26"/>
          <w:szCs w:val="26"/>
          <w:lang w:val="ro-RO"/>
        </w:rPr>
        <w:t>alin.(</w:t>
      </w:r>
      <w:r>
        <w:rPr>
          <w:rFonts w:ascii="Calibri" w:hAnsi="Calibri"/>
          <w:sz w:val="26"/>
          <w:szCs w:val="26"/>
          <w:lang w:val="ro-RO"/>
        </w:rPr>
        <w:t>7</w:t>
      </w:r>
      <w:r w:rsidRPr="00BE5186">
        <w:rPr>
          <w:rFonts w:ascii="Calibri" w:hAnsi="Calibri"/>
          <w:sz w:val="26"/>
          <w:szCs w:val="26"/>
          <w:lang w:val="ro-RO"/>
        </w:rPr>
        <w:t xml:space="preserve">) lit. </w:t>
      </w:r>
      <w:r>
        <w:rPr>
          <w:rFonts w:ascii="Calibri" w:hAnsi="Calibri"/>
          <w:sz w:val="26"/>
          <w:szCs w:val="26"/>
          <w:lang w:val="ro-RO"/>
        </w:rPr>
        <w:t>a</w:t>
      </w:r>
      <w:r w:rsidR="009F4786">
        <w:rPr>
          <w:rFonts w:ascii="Calibri" w:hAnsi="Calibri"/>
          <w:sz w:val="26"/>
          <w:szCs w:val="26"/>
          <w:lang w:val="ro-RO"/>
        </w:rPr>
        <w:t>)</w:t>
      </w:r>
      <w:r>
        <w:rPr>
          <w:rFonts w:ascii="Calibri" w:hAnsi="Calibri"/>
          <w:sz w:val="26"/>
          <w:szCs w:val="26"/>
          <w:lang w:val="ro-RO"/>
        </w:rPr>
        <w:t>, și art. 196, alin</w:t>
      </w:r>
      <w:r w:rsidRPr="00BE5186">
        <w:rPr>
          <w:rFonts w:ascii="Calibri" w:hAnsi="Calibri"/>
          <w:sz w:val="26"/>
          <w:szCs w:val="26"/>
          <w:lang w:val="ro-RO"/>
        </w:rPr>
        <w:t xml:space="preserve">. (1) lit. </w:t>
      </w:r>
      <w:r>
        <w:rPr>
          <w:rFonts w:ascii="Calibri" w:hAnsi="Calibri"/>
          <w:sz w:val="26"/>
          <w:szCs w:val="26"/>
          <w:lang w:val="hu-HU"/>
        </w:rPr>
        <w:t>a</w:t>
      </w:r>
      <w:r w:rsidR="009F4786">
        <w:rPr>
          <w:rFonts w:ascii="Calibri" w:hAnsi="Calibri"/>
          <w:sz w:val="26"/>
          <w:szCs w:val="26"/>
          <w:lang w:val="hu-HU"/>
        </w:rPr>
        <w:t>)</w:t>
      </w:r>
      <w:r w:rsidRPr="00BE5186">
        <w:rPr>
          <w:rFonts w:ascii="Calibri" w:hAnsi="Calibri"/>
          <w:sz w:val="26"/>
          <w:szCs w:val="26"/>
          <w:lang w:val="ro-RO"/>
        </w:rPr>
        <w:t xml:space="preserve"> din </w:t>
      </w:r>
      <w:r>
        <w:rPr>
          <w:rFonts w:ascii="Calibri" w:hAnsi="Calibri"/>
          <w:sz w:val="26"/>
          <w:szCs w:val="26"/>
          <w:lang w:val="ro-RO"/>
        </w:rPr>
        <w:t>OUG</w:t>
      </w:r>
      <w:r w:rsidRPr="00BE5186">
        <w:rPr>
          <w:rFonts w:ascii="Calibri" w:hAnsi="Calibri"/>
          <w:sz w:val="26"/>
          <w:szCs w:val="26"/>
          <w:lang w:val="ro-RO"/>
        </w:rPr>
        <w:t xml:space="preserve"> nr. </w:t>
      </w:r>
      <w:r>
        <w:rPr>
          <w:rFonts w:ascii="Calibri" w:hAnsi="Calibri"/>
          <w:sz w:val="26"/>
          <w:szCs w:val="26"/>
          <w:lang w:val="ro-RO"/>
        </w:rPr>
        <w:t xml:space="preserve">57/2019 privind Codul </w:t>
      </w:r>
      <w:r w:rsidR="009C7703">
        <w:rPr>
          <w:rFonts w:ascii="Calibri" w:hAnsi="Calibri"/>
          <w:sz w:val="26"/>
          <w:szCs w:val="26"/>
          <w:lang w:val="ro-RO"/>
        </w:rPr>
        <w:t>a</w:t>
      </w:r>
      <w:r>
        <w:rPr>
          <w:rFonts w:ascii="Calibri" w:hAnsi="Calibri"/>
          <w:sz w:val="26"/>
          <w:szCs w:val="26"/>
          <w:lang w:val="ro-RO"/>
        </w:rPr>
        <w:t xml:space="preserve">dministrativ, 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>cu modificările şi completările ulterioare;</w:t>
      </w:r>
    </w:p>
    <w:p w:rsidR="00EA21D0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</w:p>
    <w:p w:rsidR="00EA21D0" w:rsidRPr="00103ACD" w:rsidRDefault="003F0C48" w:rsidP="00E25DCF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lastRenderedPageBreak/>
        <w:t>H</w:t>
      </w:r>
      <w:r w:rsidR="00EA21D0" w:rsidRPr="00103ACD">
        <w:rPr>
          <w:rFonts w:ascii="Calibri" w:hAnsi="Calibri"/>
          <w:b/>
          <w:sz w:val="26"/>
          <w:szCs w:val="26"/>
          <w:lang w:val="ro-RO"/>
        </w:rPr>
        <w:t>OTĂRĂŞTE:</w:t>
      </w:r>
    </w:p>
    <w:p w:rsidR="00EA21D0" w:rsidRPr="00103ACD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</w:p>
    <w:p w:rsidR="00EA21D0" w:rsidRPr="00103ACD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sz w:val="26"/>
          <w:szCs w:val="26"/>
          <w:lang w:val="ro-RO"/>
        </w:rPr>
        <w:tab/>
      </w:r>
      <w:r w:rsidRPr="00103ACD">
        <w:rPr>
          <w:rFonts w:ascii="Calibri" w:hAnsi="Calibri"/>
          <w:b/>
          <w:sz w:val="26"/>
          <w:szCs w:val="26"/>
          <w:lang w:val="ro-RO"/>
        </w:rPr>
        <w:t>Art.1.</w:t>
      </w:r>
      <w:r w:rsidR="005C33D1">
        <w:rPr>
          <w:rFonts w:ascii="Calibri" w:hAnsi="Calibri"/>
          <w:sz w:val="26"/>
          <w:szCs w:val="26"/>
          <w:lang w:val="ro-RO"/>
        </w:rPr>
        <w:t xml:space="preserve"> Se aprobă </w:t>
      </w:r>
      <w:r w:rsidR="00324DEB">
        <w:rPr>
          <w:rFonts w:ascii="Calibri" w:hAnsi="Calibri"/>
          <w:sz w:val="26"/>
          <w:szCs w:val="26"/>
          <w:lang w:val="ro-RO"/>
        </w:rPr>
        <w:t>„</w:t>
      </w:r>
      <w:r w:rsidR="005C33D1">
        <w:rPr>
          <w:rFonts w:ascii="Calibri" w:hAnsi="Calibri"/>
          <w:sz w:val="26"/>
          <w:szCs w:val="26"/>
          <w:lang w:val="ro-RO"/>
        </w:rPr>
        <w:t xml:space="preserve">Programul </w:t>
      </w:r>
      <w:r w:rsidR="00D7171B" w:rsidRPr="00103ACD">
        <w:rPr>
          <w:rFonts w:ascii="Calibri" w:hAnsi="Calibri"/>
          <w:sz w:val="26"/>
          <w:szCs w:val="26"/>
          <w:lang w:val="ro-RO"/>
        </w:rPr>
        <w:t>anual</w:t>
      </w:r>
      <w:r w:rsidR="007A0FDD" w:rsidRPr="00103ACD">
        <w:rPr>
          <w:rFonts w:ascii="Calibri" w:hAnsi="Calibri"/>
          <w:sz w:val="26"/>
          <w:szCs w:val="26"/>
          <w:lang w:val="ro-RO"/>
        </w:rPr>
        <w:t xml:space="preserve"> de colaborare a Consiliului Judeţean Harghita cu asociaţiile şi fundaţiile cu activitate de turism din judeţul Harghita</w:t>
      </w:r>
      <w:r w:rsidR="00324DEB">
        <w:rPr>
          <w:rFonts w:ascii="Calibri" w:hAnsi="Calibri"/>
          <w:sz w:val="26"/>
          <w:szCs w:val="26"/>
          <w:lang w:val="ro-RO"/>
        </w:rPr>
        <w:t>”</w:t>
      </w:r>
      <w:r w:rsidR="002E0A2B" w:rsidRPr="00103ACD">
        <w:rPr>
          <w:rFonts w:ascii="Calibri" w:hAnsi="Calibri"/>
          <w:sz w:val="26"/>
          <w:szCs w:val="26"/>
          <w:lang w:val="ro-RO"/>
        </w:rPr>
        <w:t xml:space="preserve"> pe anul 20</w:t>
      </w:r>
      <w:r w:rsidR="00C04DAD">
        <w:rPr>
          <w:rFonts w:ascii="Calibri" w:hAnsi="Calibri"/>
          <w:sz w:val="26"/>
          <w:szCs w:val="26"/>
          <w:lang w:val="ro-RO"/>
        </w:rPr>
        <w:t>2</w:t>
      </w:r>
      <w:r w:rsidR="002A5510">
        <w:rPr>
          <w:rFonts w:ascii="Calibri" w:hAnsi="Calibri"/>
          <w:sz w:val="26"/>
          <w:szCs w:val="26"/>
          <w:lang w:val="ro-RO"/>
        </w:rPr>
        <w:t>1</w:t>
      </w:r>
      <w:r w:rsidR="007A0FDD" w:rsidRPr="00103ACD">
        <w:rPr>
          <w:rFonts w:ascii="Calibri" w:hAnsi="Calibri"/>
          <w:sz w:val="26"/>
          <w:szCs w:val="26"/>
          <w:lang w:val="ro-RO"/>
        </w:rPr>
        <w:t xml:space="preserve">, </w:t>
      </w:r>
      <w:r w:rsidRPr="00103ACD">
        <w:rPr>
          <w:rFonts w:ascii="Calibri" w:hAnsi="Calibri"/>
          <w:sz w:val="26"/>
          <w:szCs w:val="26"/>
          <w:lang w:val="ro-RO"/>
        </w:rPr>
        <w:t xml:space="preserve">conform </w:t>
      </w:r>
      <w:r w:rsidR="000F79CC">
        <w:rPr>
          <w:rFonts w:ascii="Calibri" w:hAnsi="Calibri"/>
          <w:sz w:val="26"/>
          <w:szCs w:val="26"/>
          <w:lang w:val="ro-RO"/>
        </w:rPr>
        <w:t>A</w:t>
      </w:r>
      <w:r w:rsidRPr="00E25DCF">
        <w:rPr>
          <w:rFonts w:ascii="Calibri" w:hAnsi="Calibri"/>
          <w:sz w:val="26"/>
          <w:szCs w:val="26"/>
          <w:lang w:val="ro-RO"/>
        </w:rPr>
        <w:t>nexei nr. 1</w:t>
      </w:r>
      <w:r w:rsidRPr="00103ACD">
        <w:rPr>
          <w:rFonts w:ascii="Calibri" w:hAnsi="Calibri"/>
          <w:sz w:val="26"/>
          <w:szCs w:val="26"/>
          <w:lang w:val="ro-RO"/>
        </w:rPr>
        <w:t>, parte integrantă din prezenta.</w:t>
      </w:r>
    </w:p>
    <w:p w:rsidR="00EA21D0" w:rsidRPr="00103ACD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sz w:val="26"/>
          <w:szCs w:val="26"/>
          <w:lang w:val="ro-RO"/>
        </w:rPr>
        <w:tab/>
      </w:r>
      <w:r w:rsidRPr="00103ACD">
        <w:rPr>
          <w:rFonts w:ascii="Calibri" w:hAnsi="Calibri"/>
          <w:b/>
          <w:sz w:val="26"/>
          <w:szCs w:val="26"/>
          <w:lang w:val="ro-RO"/>
        </w:rPr>
        <w:t>Art.2.</w:t>
      </w:r>
      <w:r w:rsidRPr="00103ACD">
        <w:rPr>
          <w:rFonts w:ascii="Calibri" w:hAnsi="Calibri"/>
          <w:sz w:val="26"/>
          <w:szCs w:val="26"/>
          <w:lang w:val="ro-RO"/>
        </w:rPr>
        <w:t xml:space="preserve"> Se aprobă </w:t>
      </w:r>
      <w:r w:rsidR="00324DEB">
        <w:rPr>
          <w:rFonts w:ascii="Calibri" w:hAnsi="Calibri"/>
          <w:sz w:val="26"/>
          <w:szCs w:val="26"/>
          <w:lang w:val="ro-RO"/>
        </w:rPr>
        <w:t>m</w:t>
      </w:r>
      <w:r w:rsidR="00E61278" w:rsidRPr="00103ACD">
        <w:rPr>
          <w:rFonts w:ascii="Calibri" w:hAnsi="Calibri"/>
          <w:sz w:val="26"/>
          <w:szCs w:val="26"/>
          <w:lang w:val="ro-RO"/>
        </w:rPr>
        <w:t xml:space="preserve">odelul </w:t>
      </w:r>
      <w:r w:rsidR="00D7171B" w:rsidRPr="00103ACD">
        <w:rPr>
          <w:rFonts w:ascii="Calibri" w:hAnsi="Calibri"/>
          <w:sz w:val="26"/>
          <w:szCs w:val="26"/>
          <w:lang w:val="ro-RO"/>
        </w:rPr>
        <w:t>D</w:t>
      </w:r>
      <w:r w:rsidR="00E61278" w:rsidRPr="00103ACD">
        <w:rPr>
          <w:rFonts w:ascii="Calibri" w:hAnsi="Calibri"/>
          <w:sz w:val="26"/>
          <w:szCs w:val="26"/>
          <w:lang w:val="ro-RO"/>
        </w:rPr>
        <w:t>ocumentaţiei</w:t>
      </w:r>
      <w:r w:rsidR="00D7171B" w:rsidRPr="00103ACD">
        <w:rPr>
          <w:rFonts w:ascii="Calibri" w:hAnsi="Calibri"/>
          <w:sz w:val="26"/>
          <w:szCs w:val="26"/>
          <w:lang w:val="ro-RO"/>
        </w:rPr>
        <w:t xml:space="preserve"> pentru elaborarea şi prezentarea propunerilor de proiect</w:t>
      </w:r>
      <w:r w:rsidR="00E61278" w:rsidRPr="00103ACD">
        <w:rPr>
          <w:rFonts w:ascii="Calibri" w:hAnsi="Calibri"/>
          <w:sz w:val="26"/>
          <w:szCs w:val="26"/>
          <w:lang w:val="ro-RO"/>
        </w:rPr>
        <w:t>e</w:t>
      </w:r>
      <w:r w:rsidR="00D7171B" w:rsidRPr="00103ACD">
        <w:rPr>
          <w:rFonts w:ascii="Calibri" w:hAnsi="Calibri"/>
          <w:sz w:val="26"/>
          <w:szCs w:val="26"/>
          <w:lang w:val="ro-RO"/>
        </w:rPr>
        <w:t xml:space="preserve"> pentru </w:t>
      </w:r>
      <w:r w:rsidRPr="00103ACD">
        <w:rPr>
          <w:rFonts w:ascii="Calibri" w:hAnsi="Calibri"/>
          <w:sz w:val="26"/>
          <w:szCs w:val="26"/>
          <w:lang w:val="ro-RO"/>
        </w:rPr>
        <w:t xml:space="preserve">Programul </w:t>
      </w:r>
      <w:r w:rsidR="00052F5E">
        <w:rPr>
          <w:rFonts w:ascii="Calibri" w:hAnsi="Calibri"/>
          <w:sz w:val="26"/>
          <w:szCs w:val="26"/>
          <w:lang w:val="ro-RO"/>
        </w:rPr>
        <w:t xml:space="preserve">anual </w:t>
      </w:r>
      <w:r w:rsidRPr="00103ACD">
        <w:rPr>
          <w:rFonts w:ascii="Calibri" w:hAnsi="Calibri"/>
          <w:sz w:val="26"/>
          <w:szCs w:val="26"/>
          <w:lang w:val="ro-RO"/>
        </w:rPr>
        <w:t xml:space="preserve">de </w:t>
      </w:r>
      <w:r w:rsidR="007A0FDD" w:rsidRPr="00103ACD">
        <w:rPr>
          <w:rFonts w:ascii="Calibri" w:hAnsi="Calibri"/>
          <w:sz w:val="26"/>
          <w:szCs w:val="26"/>
          <w:lang w:val="ro-RO"/>
        </w:rPr>
        <w:t>colaborare</w:t>
      </w:r>
      <w:r w:rsidR="00052F5E">
        <w:rPr>
          <w:rFonts w:ascii="Calibri" w:hAnsi="Calibri"/>
          <w:sz w:val="26"/>
          <w:szCs w:val="26"/>
          <w:lang w:val="ro-RO"/>
        </w:rPr>
        <w:t xml:space="preserve"> a Consiliului Județean Harghita</w:t>
      </w:r>
      <w:r w:rsidR="007A0FDD" w:rsidRPr="00103ACD">
        <w:rPr>
          <w:rFonts w:ascii="Calibri" w:hAnsi="Calibri"/>
          <w:sz w:val="26"/>
          <w:szCs w:val="26"/>
          <w:lang w:val="ro-RO"/>
        </w:rPr>
        <w:t xml:space="preserve"> cu asociaţiile şi fundaţiile cu activitate de turism</w:t>
      </w:r>
      <w:r w:rsidRPr="00103ACD">
        <w:rPr>
          <w:rFonts w:ascii="Calibri" w:hAnsi="Calibri"/>
          <w:sz w:val="26"/>
          <w:szCs w:val="26"/>
          <w:lang w:val="ro-RO"/>
        </w:rPr>
        <w:t xml:space="preserve">, conform </w:t>
      </w:r>
      <w:r w:rsidR="000F79CC">
        <w:rPr>
          <w:rFonts w:ascii="Calibri" w:hAnsi="Calibri"/>
          <w:sz w:val="26"/>
          <w:szCs w:val="26"/>
          <w:lang w:val="ro-RO"/>
        </w:rPr>
        <w:t>A</w:t>
      </w:r>
      <w:r w:rsidRPr="00E25DCF">
        <w:rPr>
          <w:rFonts w:ascii="Calibri" w:hAnsi="Calibri"/>
          <w:sz w:val="26"/>
          <w:szCs w:val="26"/>
          <w:lang w:val="ro-RO"/>
        </w:rPr>
        <w:t>nexe</w:t>
      </w:r>
      <w:r w:rsidR="00E83AB5" w:rsidRPr="00E25DCF">
        <w:rPr>
          <w:rFonts w:ascii="Calibri" w:hAnsi="Calibri"/>
          <w:sz w:val="26"/>
          <w:szCs w:val="26"/>
          <w:lang w:val="ro-RO"/>
        </w:rPr>
        <w:t xml:space="preserve">lor </w:t>
      </w:r>
      <w:r w:rsidRPr="00E25DCF">
        <w:rPr>
          <w:rFonts w:ascii="Calibri" w:hAnsi="Calibri"/>
          <w:sz w:val="26"/>
          <w:szCs w:val="26"/>
          <w:lang w:val="ro-RO"/>
        </w:rPr>
        <w:t>nr.</w:t>
      </w:r>
      <w:r w:rsidR="00E46146">
        <w:rPr>
          <w:rFonts w:ascii="Calibri" w:hAnsi="Calibri"/>
          <w:sz w:val="26"/>
          <w:szCs w:val="26"/>
          <w:lang w:val="ro-RO"/>
        </w:rPr>
        <w:t xml:space="preserve"> </w:t>
      </w:r>
      <w:r w:rsidRPr="00E25DCF">
        <w:rPr>
          <w:rFonts w:ascii="Calibri" w:hAnsi="Calibri"/>
          <w:sz w:val="26"/>
          <w:szCs w:val="26"/>
          <w:lang w:val="ro-RO"/>
        </w:rPr>
        <w:t>2</w:t>
      </w:r>
      <w:r w:rsidR="00B22AEF">
        <w:rPr>
          <w:rFonts w:ascii="Calibri" w:hAnsi="Calibri"/>
          <w:sz w:val="26"/>
          <w:szCs w:val="26"/>
          <w:lang w:val="ro-RO"/>
        </w:rPr>
        <w:t>.1</w:t>
      </w:r>
      <w:r w:rsidR="00A40EE8">
        <w:rPr>
          <w:rFonts w:ascii="Calibri" w:hAnsi="Calibri"/>
          <w:sz w:val="26"/>
          <w:szCs w:val="26"/>
          <w:lang w:val="ro-RO"/>
        </w:rPr>
        <w:t>, 2.2, 2.3</w:t>
      </w:r>
      <w:r w:rsidRPr="00103ACD">
        <w:rPr>
          <w:rFonts w:ascii="Calibri" w:hAnsi="Calibri"/>
          <w:sz w:val="26"/>
          <w:szCs w:val="26"/>
          <w:lang w:val="ro-RO"/>
        </w:rPr>
        <w:t xml:space="preserve">, </w:t>
      </w:r>
      <w:r w:rsidR="00B22AEF">
        <w:rPr>
          <w:rFonts w:ascii="Calibri" w:hAnsi="Calibri"/>
          <w:sz w:val="26"/>
          <w:szCs w:val="26"/>
          <w:lang w:val="ro-RO"/>
        </w:rPr>
        <w:t xml:space="preserve">care fac </w:t>
      </w:r>
      <w:r w:rsidRPr="00103ACD">
        <w:rPr>
          <w:rFonts w:ascii="Calibri" w:hAnsi="Calibri"/>
          <w:sz w:val="26"/>
          <w:szCs w:val="26"/>
          <w:lang w:val="ro-RO"/>
        </w:rPr>
        <w:t>parte integrantă din prezenta</w:t>
      </w:r>
      <w:r w:rsidR="00E25DCF">
        <w:rPr>
          <w:rFonts w:ascii="Calibri" w:hAnsi="Calibri"/>
          <w:sz w:val="26"/>
          <w:szCs w:val="26"/>
          <w:lang w:val="ro-RO"/>
        </w:rPr>
        <w:t>.</w:t>
      </w:r>
    </w:p>
    <w:p w:rsidR="00FA6617" w:rsidRDefault="00EA21D0" w:rsidP="006F108D">
      <w:pPr>
        <w:ind w:firstLine="720"/>
        <w:jc w:val="both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Art.3</w:t>
      </w:r>
      <w:r w:rsidRPr="00103ACD">
        <w:rPr>
          <w:rFonts w:ascii="Calibri" w:hAnsi="Calibri"/>
          <w:sz w:val="26"/>
          <w:szCs w:val="26"/>
          <w:lang w:val="ro-RO"/>
        </w:rPr>
        <w:t xml:space="preserve">. </w:t>
      </w:r>
      <w:r w:rsidR="006F108D">
        <w:rPr>
          <w:rFonts w:ascii="Calibri" w:hAnsi="Calibri"/>
          <w:color w:val="000000"/>
          <w:sz w:val="26"/>
          <w:szCs w:val="26"/>
          <w:lang w:val="ro-RO"/>
        </w:rPr>
        <w:t>Se aprobă bugetul p</w:t>
      </w:r>
      <w:r w:rsidR="006F108D" w:rsidRPr="003501FF">
        <w:rPr>
          <w:rFonts w:ascii="Calibri" w:hAnsi="Calibri"/>
          <w:color w:val="000000"/>
          <w:sz w:val="26"/>
          <w:szCs w:val="26"/>
          <w:lang w:val="ro-RO"/>
        </w:rPr>
        <w:t xml:space="preserve">rogramului în sumă de </w:t>
      </w:r>
      <w:r w:rsidR="00842DE8">
        <w:rPr>
          <w:rFonts w:ascii="Calibri" w:hAnsi="Calibri"/>
          <w:color w:val="000000"/>
          <w:sz w:val="26"/>
          <w:szCs w:val="26"/>
          <w:lang w:val="ro-RO"/>
        </w:rPr>
        <w:t>100.</w:t>
      </w:r>
      <w:bookmarkStart w:id="0" w:name="_GoBack"/>
      <w:bookmarkEnd w:id="0"/>
      <w:r w:rsidR="00842DE8">
        <w:rPr>
          <w:rFonts w:ascii="Calibri" w:hAnsi="Calibri"/>
          <w:color w:val="000000"/>
          <w:sz w:val="26"/>
          <w:szCs w:val="26"/>
          <w:lang w:val="ro-RO"/>
        </w:rPr>
        <w:t>000</w:t>
      </w:r>
      <w:r w:rsidR="006F108D" w:rsidRPr="003501FF">
        <w:rPr>
          <w:rFonts w:ascii="Calibri" w:hAnsi="Calibri"/>
          <w:color w:val="000000"/>
          <w:sz w:val="26"/>
          <w:szCs w:val="26"/>
          <w:lang w:val="ro-RO"/>
        </w:rPr>
        <w:t xml:space="preserve"> lei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, </w:t>
      </w:r>
      <w:r w:rsidR="00997E63" w:rsidRPr="001C44F7">
        <w:rPr>
          <w:rFonts w:ascii="Calibri" w:hAnsi="Calibri"/>
          <w:sz w:val="26"/>
          <w:szCs w:val="26"/>
          <w:lang w:val="ro-RO"/>
        </w:rPr>
        <w:t xml:space="preserve">din capitolul </w:t>
      </w:r>
      <w:r w:rsidR="00997E63">
        <w:rPr>
          <w:rFonts w:ascii="Calibri" w:hAnsi="Calibri"/>
          <w:sz w:val="26"/>
          <w:szCs w:val="26"/>
          <w:lang w:val="ro-RO"/>
        </w:rPr>
        <w:t>87</w:t>
      </w:r>
      <w:r w:rsidR="00997E63" w:rsidRPr="001C44F7">
        <w:rPr>
          <w:rFonts w:ascii="Calibri" w:hAnsi="Calibri"/>
          <w:sz w:val="26"/>
          <w:szCs w:val="26"/>
          <w:lang w:val="ro-RO"/>
        </w:rPr>
        <w:t>.02.0</w:t>
      </w:r>
      <w:r w:rsidR="00997E63">
        <w:rPr>
          <w:rFonts w:ascii="Calibri" w:hAnsi="Calibri"/>
          <w:sz w:val="26"/>
          <w:szCs w:val="26"/>
          <w:lang w:val="ro-RO"/>
        </w:rPr>
        <w:t>4,</w:t>
      </w:r>
      <w:r w:rsidR="00997E63" w:rsidRPr="001C44F7">
        <w:rPr>
          <w:rFonts w:ascii="Calibri" w:hAnsi="Calibri"/>
          <w:sz w:val="26"/>
          <w:szCs w:val="26"/>
          <w:lang w:val="ro-RO"/>
        </w:rPr>
        <w:t xml:space="preserve"> subcapitolul 59.11 al bugetului județului Harghita,</w:t>
      </w:r>
      <w:r w:rsidR="00717887">
        <w:rPr>
          <w:rFonts w:ascii="Calibri" w:hAnsi="Calibri"/>
          <w:color w:val="000000"/>
          <w:sz w:val="26"/>
          <w:szCs w:val="26"/>
          <w:lang w:val="ro-RO"/>
        </w:rPr>
        <w:t xml:space="preserve"> conform A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nexei nr. </w:t>
      </w:r>
      <w:r w:rsidR="00E46146">
        <w:rPr>
          <w:rFonts w:ascii="Calibri" w:hAnsi="Calibri"/>
          <w:color w:val="000000"/>
          <w:sz w:val="26"/>
          <w:szCs w:val="26"/>
          <w:lang w:val="ro-RO"/>
        </w:rPr>
        <w:t>__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 la Hotărârea nr. </w:t>
      </w:r>
      <w:r w:rsidR="00E46146">
        <w:rPr>
          <w:rFonts w:ascii="Calibri" w:hAnsi="Calibri"/>
          <w:color w:val="000000"/>
          <w:sz w:val="26"/>
          <w:szCs w:val="26"/>
          <w:lang w:val="ro-RO"/>
        </w:rPr>
        <w:t>__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>/20</w:t>
      </w:r>
      <w:r w:rsidR="002A5510">
        <w:rPr>
          <w:rFonts w:ascii="Calibri" w:hAnsi="Calibri"/>
          <w:color w:val="000000"/>
          <w:sz w:val="26"/>
          <w:szCs w:val="26"/>
          <w:lang w:val="ro-RO"/>
        </w:rPr>
        <w:t>21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 a Consiliului Judeţean Harghita, privind aprobarea bugetului de venituri şi cheltuieli al judeţului Harghita </w:t>
      </w:r>
      <w:r w:rsidR="00997E63" w:rsidRPr="001C44F7">
        <w:rPr>
          <w:rFonts w:ascii="Calibri" w:hAnsi="Calibri"/>
          <w:sz w:val="26"/>
          <w:szCs w:val="26"/>
          <w:lang w:val="ro-RO"/>
        </w:rPr>
        <w:t>pe anul 20</w:t>
      </w:r>
      <w:r w:rsidR="002A5510">
        <w:rPr>
          <w:rFonts w:ascii="Calibri" w:hAnsi="Calibri"/>
          <w:sz w:val="26"/>
          <w:szCs w:val="26"/>
          <w:lang w:val="ro-RO"/>
        </w:rPr>
        <w:t>21</w:t>
      </w:r>
      <w:r w:rsidR="00C04DAD">
        <w:rPr>
          <w:rFonts w:ascii="Calibri" w:hAnsi="Calibri"/>
          <w:sz w:val="26"/>
          <w:szCs w:val="26"/>
          <w:lang w:val="ro-RO"/>
        </w:rPr>
        <w:t xml:space="preserve"> și estimările pe anii 202</w:t>
      </w:r>
      <w:r w:rsidR="002A5510">
        <w:rPr>
          <w:rFonts w:ascii="Calibri" w:hAnsi="Calibri"/>
          <w:sz w:val="26"/>
          <w:szCs w:val="26"/>
          <w:lang w:val="ro-RO"/>
        </w:rPr>
        <w:t>2</w:t>
      </w:r>
      <w:r w:rsidR="00997E63" w:rsidRPr="001C44F7">
        <w:rPr>
          <w:rFonts w:ascii="Calibri" w:hAnsi="Calibri"/>
          <w:sz w:val="26"/>
          <w:szCs w:val="26"/>
          <w:lang w:val="ro-RO"/>
        </w:rPr>
        <w:t>-20</w:t>
      </w:r>
      <w:r w:rsidR="00E46146">
        <w:rPr>
          <w:rFonts w:ascii="Calibri" w:hAnsi="Calibri"/>
          <w:sz w:val="26"/>
          <w:szCs w:val="26"/>
          <w:lang w:val="ro-RO"/>
        </w:rPr>
        <w:t>2</w:t>
      </w:r>
      <w:r w:rsidR="002A5510">
        <w:rPr>
          <w:rFonts w:ascii="Calibri" w:hAnsi="Calibri"/>
          <w:sz w:val="26"/>
          <w:szCs w:val="26"/>
          <w:lang w:val="ro-RO"/>
        </w:rPr>
        <w:t>4</w:t>
      </w:r>
      <w:r w:rsidR="006F108D" w:rsidRPr="003501FF">
        <w:rPr>
          <w:rFonts w:ascii="Calibri" w:hAnsi="Calibri"/>
          <w:color w:val="000000"/>
          <w:sz w:val="26"/>
          <w:szCs w:val="26"/>
          <w:lang w:val="ro-RO"/>
        </w:rPr>
        <w:t>.</w:t>
      </w:r>
      <w:r w:rsidR="00FA6617" w:rsidRPr="00FA6617">
        <w:rPr>
          <w:rFonts w:ascii="Calibri" w:hAnsi="Calibri"/>
          <w:b/>
          <w:color w:val="000000"/>
          <w:sz w:val="26"/>
          <w:szCs w:val="26"/>
          <w:lang w:val="ro-RO"/>
        </w:rPr>
        <w:t xml:space="preserve"> </w:t>
      </w:r>
    </w:p>
    <w:p w:rsidR="006F108D" w:rsidRPr="00FA6617" w:rsidRDefault="00FA6617" w:rsidP="006F108D">
      <w:pPr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b/>
          <w:color w:val="000000"/>
          <w:sz w:val="26"/>
          <w:szCs w:val="26"/>
          <w:lang w:val="ro-RO"/>
        </w:rPr>
        <w:t>Art. 4</w:t>
      </w:r>
      <w:r w:rsidRPr="003501FF">
        <w:rPr>
          <w:rFonts w:ascii="Calibri" w:hAnsi="Calibri"/>
          <w:b/>
          <w:color w:val="000000"/>
          <w:sz w:val="26"/>
          <w:szCs w:val="26"/>
          <w:lang w:val="ro-RO"/>
        </w:rPr>
        <w:t>.</w:t>
      </w:r>
      <w:r>
        <w:rPr>
          <w:rFonts w:ascii="Calibri" w:hAnsi="Calibri"/>
          <w:b/>
          <w:color w:val="000000"/>
          <w:sz w:val="26"/>
          <w:szCs w:val="26"/>
          <w:lang w:val="ro-RO"/>
        </w:rPr>
        <w:t xml:space="preserve"> </w:t>
      </w:r>
      <w:r>
        <w:rPr>
          <w:rFonts w:ascii="Calibri" w:hAnsi="Calibri"/>
          <w:color w:val="000000"/>
          <w:sz w:val="26"/>
          <w:szCs w:val="26"/>
          <w:lang w:val="ro-RO"/>
        </w:rPr>
        <w:t>Se împuterniceşte preşedintele Consiliului Judeţean Harghita</w:t>
      </w:r>
      <w:r w:rsidR="00891C99">
        <w:rPr>
          <w:rFonts w:ascii="Calibri" w:hAnsi="Calibri"/>
          <w:color w:val="000000"/>
          <w:sz w:val="26"/>
          <w:szCs w:val="26"/>
          <w:lang w:val="ro-RO"/>
        </w:rPr>
        <w:t xml:space="preserve"> cu </w:t>
      </w:r>
      <w:r w:rsidR="0075364D">
        <w:rPr>
          <w:rFonts w:ascii="Calibri" w:hAnsi="Calibri"/>
          <w:color w:val="000000"/>
          <w:sz w:val="26"/>
          <w:szCs w:val="26"/>
          <w:lang w:val="ro-RO"/>
        </w:rPr>
        <w:t>num</w:t>
      </w:r>
      <w:r w:rsidR="00891C99">
        <w:rPr>
          <w:rFonts w:ascii="Calibri" w:hAnsi="Calibri"/>
          <w:color w:val="000000"/>
          <w:sz w:val="26"/>
          <w:szCs w:val="26"/>
          <w:lang w:val="ro-RO"/>
        </w:rPr>
        <w:t xml:space="preserve">irea Comisiei de evaluare/selectare a cererilor de finanţare </w:t>
      </w:r>
      <w:r w:rsidR="00324DEB">
        <w:rPr>
          <w:rFonts w:ascii="Calibri" w:hAnsi="Calibri"/>
          <w:color w:val="000000"/>
          <w:sz w:val="26"/>
          <w:szCs w:val="26"/>
          <w:lang w:val="ro-RO"/>
        </w:rPr>
        <w:t>nerambursabilă, prin dispoziţie</w:t>
      </w:r>
      <w:r w:rsidR="00891C99">
        <w:rPr>
          <w:rFonts w:ascii="Calibri" w:hAnsi="Calibri"/>
          <w:color w:val="000000"/>
          <w:sz w:val="26"/>
          <w:szCs w:val="26"/>
          <w:lang w:val="ro-RO"/>
        </w:rPr>
        <w:t>, conform legii.</w:t>
      </w:r>
    </w:p>
    <w:p w:rsidR="00EA21D0" w:rsidRPr="00103ACD" w:rsidRDefault="00EA21D0" w:rsidP="00E25DCF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b/>
          <w:sz w:val="26"/>
          <w:szCs w:val="26"/>
          <w:lang w:val="ro-RO"/>
        </w:rPr>
        <w:t>Art.</w:t>
      </w:r>
      <w:r w:rsidR="00FA6617">
        <w:rPr>
          <w:rFonts w:ascii="Calibri" w:hAnsi="Calibri"/>
          <w:b/>
          <w:sz w:val="26"/>
          <w:szCs w:val="26"/>
          <w:lang w:val="ro-RO"/>
        </w:rPr>
        <w:t>5</w:t>
      </w:r>
      <w:r w:rsidRPr="00103ACD">
        <w:rPr>
          <w:rFonts w:ascii="Calibri" w:hAnsi="Calibri"/>
          <w:b/>
          <w:sz w:val="26"/>
          <w:szCs w:val="26"/>
          <w:lang w:val="ro-RO"/>
        </w:rPr>
        <w:t>.</w:t>
      </w:r>
      <w:r w:rsidRPr="00103ACD">
        <w:rPr>
          <w:rFonts w:ascii="Calibri" w:hAnsi="Calibri"/>
          <w:sz w:val="26"/>
          <w:szCs w:val="26"/>
          <w:lang w:val="ro-RO"/>
        </w:rPr>
        <w:t xml:space="preserve"> 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>Cu aducerea la îndeplinire a prezentei hotărâri se încredinţează Direcţia generală programe</w:t>
      </w:r>
      <w:r w:rsidR="00F4071B" w:rsidRPr="00F4071B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F4071B" w:rsidRPr="001C44F7">
        <w:rPr>
          <w:rFonts w:ascii="Calibri" w:hAnsi="Calibri"/>
          <w:color w:val="000000"/>
          <w:sz w:val="26"/>
          <w:szCs w:val="26"/>
          <w:lang w:val="ro-RO"/>
        </w:rPr>
        <w:t>și</w:t>
      </w:r>
      <w:r w:rsidR="00997E63" w:rsidRPr="001C44F7">
        <w:rPr>
          <w:rFonts w:ascii="Calibri" w:hAnsi="Calibri"/>
          <w:color w:val="000000"/>
          <w:sz w:val="26"/>
          <w:szCs w:val="26"/>
          <w:lang w:val="ro-RO"/>
        </w:rPr>
        <w:t xml:space="preserve"> proiecte şi Direcţia generală economică</w:t>
      </w:r>
      <w:r w:rsidR="009A3147">
        <w:rPr>
          <w:rFonts w:ascii="Calibri" w:hAnsi="Calibri"/>
          <w:sz w:val="26"/>
          <w:szCs w:val="26"/>
          <w:lang w:val="ro-RO"/>
        </w:rPr>
        <w:t>.</w:t>
      </w:r>
    </w:p>
    <w:p w:rsidR="00EA21D0" w:rsidRPr="001A19EA" w:rsidRDefault="00EA21D0" w:rsidP="00E25DCF">
      <w:pPr>
        <w:jc w:val="both"/>
        <w:rPr>
          <w:rFonts w:ascii="Calibri" w:hAnsi="Calibri"/>
          <w:sz w:val="26"/>
          <w:szCs w:val="26"/>
          <w:lang w:val="ro-RO"/>
        </w:rPr>
      </w:pPr>
      <w:r w:rsidRPr="00103ACD">
        <w:rPr>
          <w:rFonts w:ascii="Calibri" w:hAnsi="Calibri"/>
          <w:sz w:val="26"/>
          <w:szCs w:val="26"/>
          <w:lang w:val="ro-RO"/>
        </w:rPr>
        <w:tab/>
      </w:r>
      <w:r w:rsidRPr="00103ACD">
        <w:rPr>
          <w:rFonts w:ascii="Calibri" w:hAnsi="Calibri"/>
          <w:b/>
          <w:sz w:val="26"/>
          <w:szCs w:val="26"/>
          <w:lang w:val="ro-RO"/>
        </w:rPr>
        <w:t>Art.</w:t>
      </w:r>
      <w:r w:rsidR="00FA6617">
        <w:rPr>
          <w:rFonts w:ascii="Calibri" w:hAnsi="Calibri"/>
          <w:b/>
          <w:sz w:val="26"/>
          <w:szCs w:val="26"/>
          <w:lang w:val="ro-RO"/>
        </w:rPr>
        <w:t>6</w:t>
      </w:r>
      <w:r w:rsidRPr="00103ACD">
        <w:rPr>
          <w:rFonts w:ascii="Calibri" w:hAnsi="Calibri"/>
          <w:b/>
          <w:sz w:val="26"/>
          <w:szCs w:val="26"/>
          <w:lang w:val="ro-RO"/>
        </w:rPr>
        <w:t>.</w:t>
      </w:r>
      <w:r w:rsidRPr="00103ACD">
        <w:rPr>
          <w:rFonts w:ascii="Calibri" w:hAnsi="Calibri"/>
          <w:sz w:val="26"/>
          <w:szCs w:val="26"/>
          <w:lang w:val="ro-RO"/>
        </w:rPr>
        <w:t xml:space="preserve"> Hotărârea se comunică </w:t>
      </w:r>
      <w:r w:rsidR="0063216C" w:rsidRPr="00381A48">
        <w:rPr>
          <w:rFonts w:ascii="Calibri" w:hAnsi="Calibri"/>
          <w:sz w:val="26"/>
          <w:szCs w:val="26"/>
          <w:lang w:val="ro-RO"/>
        </w:rPr>
        <w:t xml:space="preserve">de </w:t>
      </w:r>
      <w:r w:rsidR="0063216C">
        <w:rPr>
          <w:rFonts w:ascii="Calibri" w:hAnsi="Calibri"/>
          <w:sz w:val="26"/>
          <w:szCs w:val="26"/>
          <w:lang w:val="ro-RO"/>
        </w:rPr>
        <w:t>către</w:t>
      </w:r>
      <w:r w:rsidR="006F248E">
        <w:rPr>
          <w:rFonts w:ascii="Calibri" w:hAnsi="Calibri"/>
          <w:sz w:val="26"/>
          <w:szCs w:val="26"/>
          <w:lang w:val="ro-RO"/>
        </w:rPr>
        <w:t xml:space="preserve"> Direcţia </w:t>
      </w:r>
      <w:r w:rsidR="00136BDD">
        <w:rPr>
          <w:rFonts w:ascii="Calibri" w:hAnsi="Calibri"/>
          <w:sz w:val="26"/>
          <w:szCs w:val="26"/>
          <w:lang w:val="ro-RO"/>
        </w:rPr>
        <w:t>juridică și</w:t>
      </w:r>
      <w:r w:rsidR="006F248E">
        <w:rPr>
          <w:rFonts w:ascii="Calibri" w:hAnsi="Calibri"/>
          <w:sz w:val="26"/>
          <w:szCs w:val="26"/>
          <w:lang w:val="ro-RO"/>
        </w:rPr>
        <w:t xml:space="preserve"> administraţi</w:t>
      </w:r>
      <w:r w:rsidR="00136BDD">
        <w:rPr>
          <w:rFonts w:ascii="Calibri" w:hAnsi="Calibri"/>
          <w:sz w:val="26"/>
          <w:szCs w:val="26"/>
          <w:lang w:val="ro-RO"/>
        </w:rPr>
        <w:t>a</w:t>
      </w:r>
      <w:r w:rsidR="0063216C">
        <w:rPr>
          <w:rFonts w:ascii="Calibri" w:hAnsi="Calibri"/>
          <w:sz w:val="26"/>
          <w:szCs w:val="26"/>
          <w:lang w:val="ro-RO"/>
        </w:rPr>
        <w:t xml:space="preserve"> publică</w:t>
      </w:r>
      <w:r w:rsidR="00136BDD">
        <w:rPr>
          <w:rFonts w:ascii="Calibri" w:hAnsi="Calibri"/>
          <w:sz w:val="26"/>
          <w:szCs w:val="26"/>
          <w:lang w:val="ro-RO"/>
        </w:rPr>
        <w:t xml:space="preserve"> </w:t>
      </w:r>
      <w:r w:rsidR="0063216C">
        <w:rPr>
          <w:rFonts w:ascii="Calibri" w:hAnsi="Calibri"/>
          <w:sz w:val="26"/>
          <w:szCs w:val="26"/>
          <w:lang w:val="ro-RO"/>
        </w:rPr>
        <w:t xml:space="preserve">– Compartimentul </w:t>
      </w:r>
      <w:r w:rsidR="006F108D">
        <w:rPr>
          <w:rFonts w:ascii="Calibri" w:hAnsi="Calibri"/>
          <w:sz w:val="26"/>
          <w:szCs w:val="26"/>
          <w:lang w:val="ro-RO"/>
        </w:rPr>
        <w:t>Cancelari</w:t>
      </w:r>
      <w:r w:rsidR="00FA6617">
        <w:rPr>
          <w:rFonts w:ascii="Calibri" w:hAnsi="Calibri"/>
          <w:sz w:val="26"/>
          <w:szCs w:val="26"/>
          <w:lang w:val="ro-RO"/>
        </w:rPr>
        <w:t xml:space="preserve">a Consiliului Judeţean </w:t>
      </w:r>
      <w:r w:rsidR="00FA6617" w:rsidRPr="001A19EA">
        <w:rPr>
          <w:rFonts w:ascii="Calibri" w:hAnsi="Calibri"/>
          <w:sz w:val="26"/>
          <w:szCs w:val="26"/>
          <w:lang w:val="ro-RO"/>
        </w:rPr>
        <w:t>Harghita</w:t>
      </w:r>
      <w:r w:rsidR="002E0A2B" w:rsidRPr="001A19EA">
        <w:rPr>
          <w:rFonts w:ascii="Calibri" w:hAnsi="Calibri"/>
          <w:sz w:val="26"/>
          <w:szCs w:val="26"/>
          <w:lang w:val="ro-RO"/>
        </w:rPr>
        <w:t>:</w:t>
      </w:r>
      <w:r w:rsidR="006F108D" w:rsidRPr="001A19EA">
        <w:rPr>
          <w:rFonts w:ascii="Calibri" w:hAnsi="Calibri"/>
          <w:sz w:val="26"/>
          <w:szCs w:val="26"/>
          <w:lang w:val="ro-RO"/>
        </w:rPr>
        <w:t xml:space="preserve"> </w:t>
      </w:r>
      <w:r w:rsidR="00F4071B" w:rsidRPr="001C44F7">
        <w:rPr>
          <w:rFonts w:ascii="Calibri" w:hAnsi="Calibri"/>
          <w:sz w:val="26"/>
          <w:szCs w:val="26"/>
          <w:lang w:val="ro-RO"/>
        </w:rPr>
        <w:t xml:space="preserve">preşedintelui Consiliului Judeţean Harghita </w:t>
      </w:r>
      <w:proofErr w:type="spellStart"/>
      <w:smartTag w:uri="urn:schemas-microsoft-com:office:smarttags" w:element="PersonName">
        <w:smartTagPr>
          <w:attr w:name="ProductID" w:val="BORBOLY CSABA"/>
        </w:smartTagPr>
        <w:r w:rsidR="00F4071B" w:rsidRPr="001C44F7">
          <w:rPr>
            <w:rFonts w:ascii="Calibri" w:hAnsi="Calibri"/>
            <w:sz w:val="26"/>
            <w:szCs w:val="26"/>
            <w:lang w:val="ro-RO"/>
          </w:rPr>
          <w:t>Borboly</w:t>
        </w:r>
        <w:proofErr w:type="spellEnd"/>
        <w:r w:rsidR="00F4071B" w:rsidRPr="001C44F7">
          <w:rPr>
            <w:rFonts w:ascii="Calibri" w:hAnsi="Calibri"/>
            <w:sz w:val="26"/>
            <w:szCs w:val="26"/>
            <w:lang w:val="ro-RO"/>
          </w:rPr>
          <w:t xml:space="preserve"> Csaba</w:t>
        </w:r>
      </w:smartTag>
      <w:r w:rsidR="00F4071B" w:rsidRPr="001C44F7">
        <w:rPr>
          <w:rFonts w:ascii="Calibri" w:hAnsi="Calibri"/>
          <w:sz w:val="26"/>
          <w:szCs w:val="26"/>
          <w:lang w:val="ro-RO"/>
        </w:rPr>
        <w:t xml:space="preserve">, </w:t>
      </w:r>
      <w:r w:rsidR="00F4071B">
        <w:rPr>
          <w:rFonts w:ascii="Calibri" w:hAnsi="Calibri"/>
          <w:sz w:val="26"/>
          <w:szCs w:val="26"/>
          <w:lang w:val="ro-RO"/>
        </w:rPr>
        <w:t xml:space="preserve">vicepreședintelui </w:t>
      </w:r>
      <w:r w:rsidR="00F4071B">
        <w:rPr>
          <w:rFonts w:ascii="Calibri" w:hAnsi="Calibri"/>
          <w:sz w:val="26"/>
          <w:szCs w:val="26"/>
        </w:rPr>
        <w:t>B</w:t>
      </w:r>
      <w:r w:rsidR="00F4071B">
        <w:rPr>
          <w:rFonts w:ascii="Calibri" w:hAnsi="Calibri"/>
          <w:sz w:val="26"/>
          <w:szCs w:val="26"/>
          <w:lang w:val="hu-HU"/>
        </w:rPr>
        <w:t>író Barna Botond</w:t>
      </w:r>
      <w:r w:rsidR="00F4071B" w:rsidRPr="001C44F7">
        <w:rPr>
          <w:rFonts w:ascii="Calibri" w:hAnsi="Calibri"/>
          <w:sz w:val="26"/>
          <w:szCs w:val="26"/>
          <w:lang w:val="ro-RO"/>
        </w:rPr>
        <w:t xml:space="preserve">, Direcţiei generale </w:t>
      </w:r>
      <w:r w:rsidR="00F4071B" w:rsidRPr="001C44F7">
        <w:rPr>
          <w:rFonts w:ascii="Calibri" w:hAnsi="Calibri"/>
          <w:color w:val="000000"/>
          <w:sz w:val="26"/>
          <w:szCs w:val="26"/>
          <w:lang w:val="ro-RO"/>
        </w:rPr>
        <w:t>programe</w:t>
      </w:r>
      <w:r w:rsidR="00F4071B">
        <w:rPr>
          <w:rFonts w:ascii="Calibri" w:hAnsi="Calibri"/>
          <w:color w:val="000000"/>
          <w:sz w:val="26"/>
          <w:szCs w:val="26"/>
          <w:lang w:val="ro-RO"/>
        </w:rPr>
        <w:t xml:space="preserve"> și</w:t>
      </w:r>
      <w:r w:rsidR="00F4071B" w:rsidRPr="001C44F7">
        <w:rPr>
          <w:rFonts w:ascii="Calibri" w:hAnsi="Calibri"/>
          <w:color w:val="000000"/>
          <w:sz w:val="26"/>
          <w:szCs w:val="26"/>
          <w:lang w:val="ro-RO"/>
        </w:rPr>
        <w:t xml:space="preserve"> proiecte</w:t>
      </w:r>
      <w:r w:rsidR="00F4071B" w:rsidRPr="001C44F7">
        <w:rPr>
          <w:rFonts w:ascii="Calibri" w:hAnsi="Calibri"/>
          <w:sz w:val="26"/>
          <w:szCs w:val="26"/>
          <w:lang w:val="ro-RO"/>
        </w:rPr>
        <w:t>, Direcţiei generale economice, precum şi Instituţiei Prefectului Judeţului Harghita.</w:t>
      </w:r>
    </w:p>
    <w:p w:rsidR="00EA21D0" w:rsidRPr="001A19EA" w:rsidRDefault="00EA21D0" w:rsidP="00E25DCF">
      <w:pPr>
        <w:rPr>
          <w:rFonts w:ascii="Calibri" w:hAnsi="Calibri"/>
          <w:sz w:val="26"/>
          <w:szCs w:val="26"/>
          <w:lang w:val="ro-RO"/>
        </w:rPr>
      </w:pPr>
    </w:p>
    <w:p w:rsidR="00EA21D0" w:rsidRPr="001A19EA" w:rsidRDefault="00FE13C9" w:rsidP="00E25DCF">
      <w:pPr>
        <w:rPr>
          <w:rFonts w:ascii="Calibri" w:hAnsi="Calibri"/>
          <w:sz w:val="26"/>
          <w:szCs w:val="26"/>
          <w:lang w:val="ro-RO"/>
        </w:rPr>
      </w:pPr>
      <w:r w:rsidRPr="001A19EA">
        <w:rPr>
          <w:rFonts w:ascii="Calibri" w:hAnsi="Calibri"/>
          <w:sz w:val="26"/>
          <w:szCs w:val="26"/>
          <w:lang w:val="ro-RO"/>
        </w:rPr>
        <w:t>__________________</w:t>
      </w:r>
      <w:r w:rsidR="00E94C70">
        <w:rPr>
          <w:rFonts w:ascii="Calibri" w:hAnsi="Calibri"/>
          <w:sz w:val="26"/>
          <w:szCs w:val="26"/>
          <w:lang w:val="ro-RO"/>
        </w:rPr>
        <w:t>,____________</w:t>
      </w:r>
    </w:p>
    <w:p w:rsidR="00FA09E9" w:rsidRPr="001A19EA" w:rsidRDefault="00FA09E9" w:rsidP="00E25DCF">
      <w:pPr>
        <w:rPr>
          <w:rFonts w:ascii="Calibri" w:hAnsi="Calibri"/>
          <w:sz w:val="26"/>
          <w:szCs w:val="26"/>
          <w:lang w:val="ro-RO"/>
        </w:rPr>
      </w:pPr>
    </w:p>
    <w:p w:rsidR="00D10D67" w:rsidRPr="00BE5186" w:rsidRDefault="00D10D67" w:rsidP="00D10D67">
      <w:pPr>
        <w:rPr>
          <w:rFonts w:ascii="Calibri" w:hAnsi="Calibri"/>
          <w:sz w:val="26"/>
          <w:szCs w:val="26"/>
          <w:lang w:val="ro-RO"/>
        </w:rPr>
      </w:pP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  <w:t>Contrasemnează</w:t>
      </w:r>
    </w:p>
    <w:p w:rsidR="00D10D67" w:rsidRPr="00BE5186" w:rsidRDefault="00D10D67" w:rsidP="00D10D67">
      <w:pPr>
        <w:rPr>
          <w:rFonts w:ascii="Calibri" w:hAnsi="Calibri"/>
          <w:sz w:val="26"/>
          <w:szCs w:val="26"/>
          <w:lang w:val="ro-RO"/>
        </w:rPr>
      </w:pPr>
      <w:r w:rsidRPr="00BE5186">
        <w:rPr>
          <w:rFonts w:ascii="Calibri" w:hAnsi="Calibri"/>
          <w:sz w:val="26"/>
          <w:szCs w:val="26"/>
          <w:lang w:val="ro-RO"/>
        </w:rPr>
        <w:t>PREŞEDINTE</w:t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</w:r>
      <w:r w:rsidRPr="00BE5186">
        <w:rPr>
          <w:rFonts w:ascii="Calibri" w:hAnsi="Calibri"/>
          <w:sz w:val="26"/>
          <w:szCs w:val="26"/>
          <w:lang w:val="ro-RO"/>
        </w:rPr>
        <w:tab/>
        <w:t xml:space="preserve">SECRETARUL </w:t>
      </w:r>
      <w:r w:rsidR="009C7703">
        <w:rPr>
          <w:rFonts w:ascii="Calibri" w:hAnsi="Calibri"/>
          <w:sz w:val="26"/>
          <w:szCs w:val="26"/>
          <w:lang w:val="ro-RO"/>
        </w:rPr>
        <w:t xml:space="preserve">GENERAL AL </w:t>
      </w:r>
      <w:r w:rsidRPr="00BE5186">
        <w:rPr>
          <w:rFonts w:ascii="Calibri" w:hAnsi="Calibri"/>
          <w:sz w:val="26"/>
          <w:szCs w:val="26"/>
          <w:lang w:val="ro-RO"/>
        </w:rPr>
        <w:t>JUDEŢULUI</w:t>
      </w:r>
    </w:p>
    <w:p w:rsidR="00D10D67" w:rsidRPr="0089570A" w:rsidRDefault="00D10D67" w:rsidP="00D10D67">
      <w:pPr>
        <w:rPr>
          <w:rFonts w:ascii="Calibri" w:hAnsi="Calibri"/>
          <w:color w:val="000000"/>
          <w:sz w:val="26"/>
          <w:szCs w:val="26"/>
          <w:lang w:val="hu-HU"/>
        </w:rPr>
      </w:pPr>
      <w:proofErr w:type="spellStart"/>
      <w:r w:rsidRPr="00BE5186">
        <w:rPr>
          <w:rFonts w:ascii="Calibri" w:hAnsi="Calibri"/>
          <w:sz w:val="26"/>
          <w:szCs w:val="26"/>
        </w:rPr>
        <w:t>Borboly</w:t>
      </w:r>
      <w:proofErr w:type="spellEnd"/>
      <w:r w:rsidRPr="00BE5186">
        <w:rPr>
          <w:rFonts w:ascii="Calibri" w:hAnsi="Calibri"/>
          <w:sz w:val="26"/>
          <w:szCs w:val="26"/>
        </w:rPr>
        <w:t xml:space="preserve"> Csaba</w:t>
      </w:r>
      <w:r w:rsidRPr="00BE5186">
        <w:rPr>
          <w:rFonts w:ascii="Calibri" w:hAnsi="Calibri"/>
          <w:sz w:val="26"/>
          <w:szCs w:val="26"/>
        </w:rPr>
        <w:tab/>
      </w:r>
      <w:r w:rsidRPr="00BE5186">
        <w:rPr>
          <w:rFonts w:ascii="Calibri" w:hAnsi="Calibri"/>
          <w:sz w:val="26"/>
          <w:szCs w:val="26"/>
        </w:rPr>
        <w:tab/>
      </w:r>
      <w:r w:rsidRPr="00BE5186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 w:rsidRPr="00BE5186">
        <w:rPr>
          <w:rFonts w:ascii="Calibri" w:hAnsi="Calibri"/>
          <w:sz w:val="26"/>
          <w:szCs w:val="26"/>
        </w:rPr>
        <w:tab/>
      </w:r>
      <w:r w:rsidRPr="0089570A">
        <w:rPr>
          <w:rFonts w:ascii="Calibri" w:hAnsi="Calibri"/>
          <w:color w:val="000000"/>
          <w:sz w:val="26"/>
          <w:szCs w:val="26"/>
          <w:lang w:val="ro-RO"/>
        </w:rPr>
        <w:t>V</w:t>
      </w:r>
      <w:r w:rsidRPr="0089570A">
        <w:rPr>
          <w:rFonts w:ascii="Calibri" w:hAnsi="Calibri"/>
          <w:color w:val="000000"/>
          <w:sz w:val="26"/>
          <w:szCs w:val="26"/>
          <w:lang w:val="hu-HU"/>
        </w:rPr>
        <w:t>ágássy Alpár</w:t>
      </w:r>
    </w:p>
    <w:p w:rsidR="00D10D67" w:rsidRDefault="00D10D67">
      <w:pPr>
        <w:rPr>
          <w:rFonts w:ascii="Calibri" w:hAnsi="Calibri"/>
          <w:color w:val="000000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/>
        </w:rPr>
        <w:br w:type="page"/>
      </w:r>
    </w:p>
    <w:p w:rsidR="00136BDD" w:rsidRPr="003501FF" w:rsidRDefault="00136BDD" w:rsidP="00136BDD">
      <w:pPr>
        <w:rPr>
          <w:rFonts w:ascii="Calibri" w:hAnsi="Calibri"/>
          <w:color w:val="000000"/>
          <w:sz w:val="26"/>
          <w:szCs w:val="26"/>
          <w:lang w:val="ro-RO"/>
        </w:rPr>
      </w:pPr>
    </w:p>
    <w:p w:rsidR="00136BDD" w:rsidRPr="003501FF" w:rsidRDefault="00136BDD" w:rsidP="00136BDD">
      <w:pPr>
        <w:jc w:val="center"/>
        <w:outlineLvl w:val="0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b/>
          <w:color w:val="000000"/>
          <w:sz w:val="26"/>
          <w:szCs w:val="26"/>
          <w:lang w:val="ro-RO"/>
        </w:rPr>
        <w:t>AVIZAT</w:t>
      </w:r>
    </w:p>
    <w:p w:rsidR="00136BDD" w:rsidRPr="003501FF" w:rsidRDefault="00136BDD" w:rsidP="00136BDD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3501FF">
        <w:rPr>
          <w:rFonts w:ascii="Calibri" w:hAnsi="Calibri"/>
          <w:b/>
          <w:sz w:val="26"/>
          <w:szCs w:val="26"/>
          <w:lang w:val="ro-RO"/>
        </w:rPr>
        <w:t xml:space="preserve">SECRETARUL </w:t>
      </w:r>
      <w:r>
        <w:rPr>
          <w:rFonts w:ascii="Calibri" w:hAnsi="Calibri"/>
          <w:b/>
          <w:sz w:val="26"/>
          <w:szCs w:val="26"/>
          <w:lang w:val="ro-RO"/>
        </w:rPr>
        <w:t xml:space="preserve">GENERAL AL </w:t>
      </w:r>
      <w:r w:rsidRPr="003501FF">
        <w:rPr>
          <w:rFonts w:ascii="Calibri" w:hAnsi="Calibri"/>
          <w:b/>
          <w:sz w:val="26"/>
          <w:szCs w:val="26"/>
          <w:lang w:val="ro-RO"/>
        </w:rPr>
        <w:t>JUDEŢULUI</w:t>
      </w:r>
    </w:p>
    <w:p w:rsidR="00136BDD" w:rsidRPr="00567659" w:rsidRDefault="00136BDD" w:rsidP="00136BDD">
      <w:pPr>
        <w:jc w:val="center"/>
        <w:rPr>
          <w:rFonts w:ascii="Calibri" w:hAnsi="Calibri"/>
          <w:b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olor w:val="000000"/>
          <w:sz w:val="26"/>
          <w:szCs w:val="26"/>
          <w:lang w:val="ro-RO"/>
        </w:rPr>
        <w:t>V</w:t>
      </w:r>
      <w:r>
        <w:rPr>
          <w:rFonts w:ascii="Calibri" w:hAnsi="Calibri"/>
          <w:b/>
          <w:color w:val="000000"/>
          <w:sz w:val="26"/>
          <w:szCs w:val="26"/>
          <w:lang w:val="hu-HU"/>
        </w:rPr>
        <w:t>ágássy Alpár</w:t>
      </w:r>
    </w:p>
    <w:p w:rsidR="00136BDD" w:rsidRPr="003501FF" w:rsidRDefault="00136BDD" w:rsidP="00136BD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136BDD" w:rsidRDefault="00136BDD" w:rsidP="00136BD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136BDD" w:rsidRPr="003501FF" w:rsidRDefault="00136BDD" w:rsidP="00136BD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136BDD" w:rsidRPr="003501FF" w:rsidRDefault="00136BDD" w:rsidP="00136BD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136BDD" w:rsidRPr="003501FF" w:rsidRDefault="00136BDD" w:rsidP="00136BDD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136BDD" w:rsidRPr="003501FF" w:rsidRDefault="00136BDD" w:rsidP="00136BDD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color w:val="000000"/>
          <w:sz w:val="26"/>
          <w:szCs w:val="26"/>
          <w:lang w:val="ro-RO"/>
        </w:rPr>
        <w:t>Prezentul proiect de Hotărâre a fost iniţiat de preşedintele Consiliului Judeţean Harghita</w:t>
      </w:r>
      <w:r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ro-RO"/>
        </w:rPr>
        <w:t>Borboly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Csaba</w:t>
      </w:r>
      <w:r>
        <w:rPr>
          <w:rFonts w:ascii="Calibri" w:hAnsi="Calibri"/>
          <w:color w:val="000000"/>
          <w:sz w:val="26"/>
          <w:szCs w:val="26"/>
          <w:lang w:val="ro-RO"/>
        </w:rPr>
        <w:t>,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la propunerea Direcţiei </w:t>
      </w:r>
      <w:r>
        <w:rPr>
          <w:rFonts w:ascii="Calibri" w:hAnsi="Calibri"/>
          <w:sz w:val="26"/>
          <w:szCs w:val="26"/>
          <w:lang w:val="ro-RO"/>
        </w:rPr>
        <w:t xml:space="preserve">generale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programe</w:t>
      </w:r>
      <w:r w:rsidRPr="004F18A2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>
        <w:rPr>
          <w:rFonts w:ascii="Calibri" w:hAnsi="Calibri"/>
          <w:color w:val="000000"/>
          <w:sz w:val="26"/>
          <w:szCs w:val="26"/>
          <w:lang w:val="ro-RO"/>
        </w:rPr>
        <w:t>și proiecte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.</w:t>
      </w:r>
    </w:p>
    <w:p w:rsidR="00136BDD" w:rsidRPr="003501FF" w:rsidRDefault="00136BDD" w:rsidP="00136BDD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136BDD" w:rsidRPr="003501FF" w:rsidRDefault="00136BDD" w:rsidP="00136BDD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136BDD" w:rsidRPr="003501FF" w:rsidRDefault="00136BDD" w:rsidP="00136BDD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</w:p>
    <w:p w:rsidR="00136BDD" w:rsidRPr="000B2098" w:rsidRDefault="00136BDD" w:rsidP="00136BDD">
      <w:pPr>
        <w:jc w:val="both"/>
        <w:rPr>
          <w:rFonts w:ascii="Calibri" w:hAnsi="Calibri"/>
          <w:b/>
          <w:caps/>
          <w:color w:val="000000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</w:t>
      </w: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PREŞEDINTE</w:t>
      </w:r>
      <w:r w:rsidRPr="000B2098">
        <w:rPr>
          <w:rFonts w:ascii="Calibri" w:hAnsi="Calibri"/>
          <w:b/>
          <w:sz w:val="26"/>
          <w:szCs w:val="26"/>
          <w:lang w:val="ro-RO"/>
        </w:rPr>
        <w:tab/>
      </w:r>
      <w:r w:rsidRPr="000B2098"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 w:rsidRPr="000B2098">
        <w:rPr>
          <w:rFonts w:ascii="Calibri" w:hAnsi="Calibri"/>
          <w:b/>
          <w:sz w:val="26"/>
          <w:szCs w:val="26"/>
          <w:lang w:val="ro-RO"/>
        </w:rPr>
        <w:t>DIRECTOR GENERAL</w:t>
      </w:r>
    </w:p>
    <w:p w:rsidR="00136BDD" w:rsidRPr="000B2098" w:rsidRDefault="00136BDD" w:rsidP="00136BDD">
      <w:pPr>
        <w:jc w:val="both"/>
        <w:rPr>
          <w:rFonts w:ascii="Calibri" w:hAnsi="Calibri"/>
          <w:b/>
          <w:caps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>BORBOLY CSABA</w:t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Pr="000B2098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Pr="000B2098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  <w:t xml:space="preserve">     </w:t>
      </w:r>
      <w:r w:rsidRPr="000B2098">
        <w:rPr>
          <w:rFonts w:ascii="Calibri" w:hAnsi="Calibri"/>
          <w:b/>
          <w:caps/>
          <w:sz w:val="26"/>
          <w:szCs w:val="26"/>
        </w:rPr>
        <w:t>ZONDA ERIKA</w:t>
      </w:r>
    </w:p>
    <w:p w:rsidR="00136BDD" w:rsidRPr="000B2098" w:rsidRDefault="00136BDD" w:rsidP="00136BDD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136BDD" w:rsidRPr="000B2098" w:rsidRDefault="00136BDD" w:rsidP="00136BDD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136BDD" w:rsidRPr="000B2098" w:rsidRDefault="00136BDD" w:rsidP="00136BDD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136BDD" w:rsidRPr="0089570A" w:rsidRDefault="00136BDD" w:rsidP="00136BDD">
      <w:pPr>
        <w:jc w:val="both"/>
        <w:rPr>
          <w:rFonts w:ascii="Calibri" w:hAnsi="Calibri"/>
          <w:sz w:val="26"/>
          <w:szCs w:val="26"/>
          <w:lang w:val="ro-RO"/>
        </w:rPr>
      </w:pP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 xml:space="preserve">       Întocmit,</w:t>
      </w:r>
    </w:p>
    <w:p w:rsidR="00136BDD" w:rsidRPr="0089570A" w:rsidRDefault="00136BDD" w:rsidP="00136BDD">
      <w:pPr>
        <w:jc w:val="both"/>
        <w:rPr>
          <w:rFonts w:ascii="Calibri" w:hAnsi="Calibri"/>
          <w:caps/>
          <w:sz w:val="26"/>
          <w:szCs w:val="26"/>
          <w:lang w:val="ro-RO"/>
        </w:rPr>
      </w:pP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</w:r>
      <w:r w:rsidRPr="0089570A">
        <w:rPr>
          <w:rFonts w:ascii="Calibri" w:hAnsi="Calibri"/>
          <w:sz w:val="26"/>
          <w:szCs w:val="26"/>
          <w:lang w:val="ro-RO"/>
        </w:rPr>
        <w:tab/>
        <w:t>Salamon Andrea</w:t>
      </w:r>
    </w:p>
    <w:p w:rsidR="00136BDD" w:rsidRPr="000B2098" w:rsidRDefault="00136BDD" w:rsidP="00136BDD">
      <w:pPr>
        <w:jc w:val="both"/>
        <w:rPr>
          <w:rFonts w:ascii="Calibri" w:hAnsi="Calibri"/>
          <w:b/>
          <w:caps/>
          <w:sz w:val="26"/>
          <w:szCs w:val="26"/>
          <w:lang w:val="ro-RO"/>
        </w:rPr>
      </w:pPr>
    </w:p>
    <w:p w:rsidR="00136BDD" w:rsidRDefault="00136BDD" w:rsidP="00136BD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136BDD" w:rsidRPr="000B2098" w:rsidRDefault="00136BDD" w:rsidP="00136BD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136BDD" w:rsidRPr="000B2098" w:rsidRDefault="00136BDD" w:rsidP="00136BD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</w:p>
    <w:p w:rsidR="00136BDD" w:rsidRPr="000B2098" w:rsidRDefault="00136BDD" w:rsidP="00136BDD">
      <w:pPr>
        <w:jc w:val="center"/>
        <w:outlineLvl w:val="0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VIZA JURIDICĂ</w:t>
      </w:r>
    </w:p>
    <w:p w:rsidR="00136BDD" w:rsidRPr="000B2098" w:rsidRDefault="00136BDD" w:rsidP="00136BDD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sz w:val="26"/>
          <w:szCs w:val="26"/>
          <w:lang w:val="ro-RO"/>
        </w:rPr>
        <w:t xml:space="preserve">Direcţia </w:t>
      </w:r>
      <w:r>
        <w:rPr>
          <w:rFonts w:ascii="Calibri" w:hAnsi="Calibri"/>
          <w:sz w:val="26"/>
          <w:szCs w:val="26"/>
          <w:lang w:val="ro-RO"/>
        </w:rPr>
        <w:t>juridică și administraţia</w:t>
      </w:r>
      <w:r w:rsidRPr="000B2098">
        <w:rPr>
          <w:rFonts w:ascii="Calibri" w:hAnsi="Calibri"/>
          <w:sz w:val="26"/>
          <w:szCs w:val="26"/>
          <w:lang w:val="ro-RO"/>
        </w:rPr>
        <w:t xml:space="preserve"> publică </w:t>
      </w: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 xml:space="preserve"> </w:t>
      </w:r>
    </w:p>
    <w:p w:rsidR="00136BDD" w:rsidRPr="00DA57EE" w:rsidRDefault="00136BDD" w:rsidP="00136BDD">
      <w:pPr>
        <w:jc w:val="center"/>
        <w:rPr>
          <w:rFonts w:ascii="Calibri" w:hAnsi="Calibri"/>
          <w:b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olor w:val="000000"/>
          <w:sz w:val="26"/>
          <w:szCs w:val="26"/>
          <w:lang w:val="ro-RO"/>
        </w:rPr>
        <w:t>Antal Ren</w:t>
      </w:r>
      <w:r>
        <w:rPr>
          <w:rFonts w:ascii="Calibri" w:hAnsi="Calibri"/>
          <w:b/>
          <w:color w:val="000000"/>
          <w:sz w:val="26"/>
          <w:szCs w:val="26"/>
          <w:lang w:val="hu-HU"/>
        </w:rPr>
        <w:t xml:space="preserve">áta </w:t>
      </w:r>
    </w:p>
    <w:p w:rsidR="00136BDD" w:rsidRPr="000B2098" w:rsidRDefault="00136BDD" w:rsidP="00136BDD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3B06EA">
        <w:rPr>
          <w:rFonts w:ascii="Calibri" w:hAnsi="Calibri"/>
          <w:b/>
          <w:color w:val="000000"/>
          <w:sz w:val="26"/>
          <w:szCs w:val="26"/>
          <w:lang w:val="ro-RO"/>
        </w:rPr>
        <w:t>Director general</w:t>
      </w:r>
    </w:p>
    <w:p w:rsidR="00136BDD" w:rsidRPr="000B2098" w:rsidRDefault="00136BDD" w:rsidP="00136BDD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136BDD" w:rsidRPr="000B2098" w:rsidRDefault="00136BDD" w:rsidP="00136BDD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136BDD" w:rsidRPr="000B2098" w:rsidRDefault="00136BDD" w:rsidP="00136BDD">
      <w:pPr>
        <w:jc w:val="center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136BDD" w:rsidRPr="000B2098" w:rsidRDefault="00136BDD" w:rsidP="00136BDD">
      <w:pPr>
        <w:jc w:val="both"/>
        <w:rPr>
          <w:rFonts w:ascii="Calibri" w:hAnsi="Calibri"/>
          <w:b/>
          <w:color w:val="000000"/>
          <w:sz w:val="26"/>
          <w:szCs w:val="26"/>
          <w:lang w:val="ro-RO"/>
        </w:rPr>
      </w:pPr>
    </w:p>
    <w:p w:rsidR="00136BDD" w:rsidRPr="000B2098" w:rsidRDefault="00136BDD" w:rsidP="00136BDD">
      <w:pPr>
        <w:jc w:val="center"/>
        <w:outlineLvl w:val="0"/>
        <w:rPr>
          <w:rFonts w:ascii="Calibri" w:hAnsi="Calibri"/>
          <w:b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b/>
          <w:color w:val="000000"/>
          <w:sz w:val="26"/>
          <w:szCs w:val="26"/>
          <w:lang w:val="ro-RO"/>
        </w:rPr>
        <w:t>AVIZAT,</w:t>
      </w:r>
    </w:p>
    <w:p w:rsidR="00136BDD" w:rsidRPr="000B2098" w:rsidRDefault="00136BDD" w:rsidP="00136BDD">
      <w:pPr>
        <w:jc w:val="center"/>
        <w:rPr>
          <w:rFonts w:ascii="Calibri" w:hAnsi="Calibri"/>
          <w:color w:val="000000"/>
          <w:sz w:val="26"/>
          <w:szCs w:val="26"/>
          <w:lang w:val="ro-RO"/>
        </w:rPr>
      </w:pPr>
      <w:r w:rsidRPr="000B2098">
        <w:rPr>
          <w:rFonts w:ascii="Calibri" w:hAnsi="Calibri"/>
          <w:color w:val="000000"/>
          <w:sz w:val="26"/>
          <w:szCs w:val="26"/>
          <w:lang w:val="ro-RO"/>
        </w:rPr>
        <w:t xml:space="preserve">Coordonator Compartiment Cancelaria </w:t>
      </w:r>
      <w:proofErr w:type="spellStart"/>
      <w:r w:rsidRPr="000B2098">
        <w:rPr>
          <w:rFonts w:ascii="Calibri" w:hAnsi="Calibri"/>
          <w:color w:val="000000"/>
          <w:sz w:val="26"/>
          <w:szCs w:val="26"/>
          <w:lang w:val="ro-RO"/>
        </w:rPr>
        <w:t>C.J.Hr</w:t>
      </w:r>
      <w:proofErr w:type="spellEnd"/>
      <w:r w:rsidRPr="000B2098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</w:p>
    <w:p w:rsidR="00136BDD" w:rsidRPr="000B2098" w:rsidRDefault="00136BDD" w:rsidP="00136BDD">
      <w:pPr>
        <w:jc w:val="center"/>
        <w:rPr>
          <w:b/>
          <w:lang w:val="ro-RO"/>
        </w:rPr>
      </w:pPr>
      <w:r w:rsidRPr="000B2098">
        <w:rPr>
          <w:rFonts w:ascii="Calibri" w:hAnsi="Calibri"/>
          <w:b/>
          <w:color w:val="000000"/>
          <w:sz w:val="26"/>
          <w:szCs w:val="26"/>
          <w:lang w:val="hu-HU"/>
        </w:rPr>
        <w:t>Szabó Zsolt Szilveszter</w:t>
      </w:r>
    </w:p>
    <w:p w:rsidR="00136BDD" w:rsidRPr="000B2098" w:rsidRDefault="00136BDD" w:rsidP="00136BDD">
      <w:pPr>
        <w:jc w:val="center"/>
      </w:pPr>
    </w:p>
    <w:p w:rsidR="00136BDD" w:rsidRPr="00BE5186" w:rsidRDefault="00136BDD" w:rsidP="00136BDD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36BDD" w:rsidRPr="001C44F7" w:rsidRDefault="00136BDD" w:rsidP="00136BDD">
      <w:pPr>
        <w:jc w:val="center"/>
        <w:rPr>
          <w:rFonts w:ascii="Calibri" w:hAnsi="Calibri"/>
          <w:sz w:val="26"/>
          <w:szCs w:val="26"/>
          <w:lang w:val="hu-HU"/>
        </w:rPr>
      </w:pPr>
    </w:p>
    <w:p w:rsidR="00C04DAD" w:rsidRPr="00136BDD" w:rsidRDefault="00C04DAD" w:rsidP="00C04DAD">
      <w:pPr>
        <w:jc w:val="center"/>
        <w:rPr>
          <w:lang w:val="hu-HU"/>
        </w:rPr>
      </w:pPr>
    </w:p>
    <w:sectPr w:rsidR="00C04DAD" w:rsidRPr="00136BDD" w:rsidSect="005C33D1">
      <w:footerReference w:type="even" r:id="rId9"/>
      <w:footerReference w:type="default" r:id="rId10"/>
      <w:pgSz w:w="12240" w:h="15840"/>
      <w:pgMar w:top="1440" w:right="1080" w:bottom="126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CA4" w:rsidRDefault="00DB7CA4">
      <w:r>
        <w:separator/>
      </w:r>
    </w:p>
  </w:endnote>
  <w:endnote w:type="continuationSeparator" w:id="0">
    <w:p w:rsidR="00DB7CA4" w:rsidRDefault="00DB7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39" w:rsidRDefault="00731039" w:rsidP="00D71E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1039" w:rsidRDefault="00731039" w:rsidP="006277F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39" w:rsidRDefault="00731039" w:rsidP="00D71E97">
    <w:pPr>
      <w:pStyle w:val="Footer"/>
      <w:framePr w:wrap="around" w:vAnchor="text" w:hAnchor="margin" w:xAlign="right" w:y="1"/>
      <w:rPr>
        <w:rStyle w:val="PageNumber"/>
      </w:rPr>
    </w:pPr>
  </w:p>
  <w:p w:rsidR="00731039" w:rsidRDefault="00731039" w:rsidP="00D71E97">
    <w:pPr>
      <w:pStyle w:val="Footer"/>
      <w:framePr w:wrap="around" w:vAnchor="text" w:hAnchor="margin" w:xAlign="right" w:y="1"/>
      <w:rPr>
        <w:rStyle w:val="PageNumber"/>
      </w:rPr>
    </w:pPr>
  </w:p>
  <w:p w:rsidR="00731039" w:rsidRDefault="00731039" w:rsidP="006277F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CA4" w:rsidRDefault="00DB7CA4">
      <w:r>
        <w:separator/>
      </w:r>
    </w:p>
  </w:footnote>
  <w:footnote w:type="continuationSeparator" w:id="0">
    <w:p w:rsidR="00DB7CA4" w:rsidRDefault="00DB7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8331A0"/>
    <w:multiLevelType w:val="hybridMultilevel"/>
    <w:tmpl w:val="EE84BCE2"/>
    <w:lvl w:ilvl="0" w:tplc="20DE6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0E43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72B5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1A33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D0D2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54BB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5C9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EC44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5A9A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141849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FEA3EB0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03C78AF"/>
    <w:multiLevelType w:val="hybridMultilevel"/>
    <w:tmpl w:val="56E4F87E"/>
    <w:lvl w:ilvl="0" w:tplc="5DC82D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1EED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DCD7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967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2CAC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84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6AC1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7A7B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0D0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A32E35"/>
    <w:multiLevelType w:val="hybridMultilevel"/>
    <w:tmpl w:val="81E6F4E0"/>
    <w:lvl w:ilvl="0" w:tplc="85DCC5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38C01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B818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986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B28E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0AD3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6F4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D474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CADB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44854"/>
    <w:multiLevelType w:val="hybridMultilevel"/>
    <w:tmpl w:val="4988583C"/>
    <w:lvl w:ilvl="0" w:tplc="2E9C89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B403A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0036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FAC4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A0C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E22F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47B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7A9E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C8B0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AB7CE6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3F3B33"/>
    <w:multiLevelType w:val="multilevel"/>
    <w:tmpl w:val="C67034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F88180F"/>
    <w:multiLevelType w:val="hybridMultilevel"/>
    <w:tmpl w:val="68ACF7DA"/>
    <w:lvl w:ilvl="0" w:tplc="0D3E5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C240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EC27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B843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12AC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E3E62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E6D8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0448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E8A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9A3A20"/>
    <w:multiLevelType w:val="singleLevel"/>
    <w:tmpl w:val="49A80D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11">
    <w:nsid w:val="56525FA9"/>
    <w:multiLevelType w:val="hybridMultilevel"/>
    <w:tmpl w:val="548CDFD6"/>
    <w:lvl w:ilvl="0" w:tplc="8380521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1D52137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BB44D8D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D7E671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55286D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5D2905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81C295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C56C0E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1938B7A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585B685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D12526B"/>
    <w:multiLevelType w:val="hybridMultilevel"/>
    <w:tmpl w:val="BD7CBB46"/>
    <w:lvl w:ilvl="0" w:tplc="AB349E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44FB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8606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B0D6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C404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457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72B9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CA2D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18F2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2A5254B"/>
    <w:multiLevelType w:val="hybridMultilevel"/>
    <w:tmpl w:val="15E4500C"/>
    <w:lvl w:ilvl="0" w:tplc="368E462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CB7D2C"/>
    <w:multiLevelType w:val="hybridMultilevel"/>
    <w:tmpl w:val="E63629D4"/>
    <w:lvl w:ilvl="0" w:tplc="CFEE62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106AF20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F4C90C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676FEB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D9ABEC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3FE476A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B98388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9F6C795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B582E41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67EC0985"/>
    <w:multiLevelType w:val="hybridMultilevel"/>
    <w:tmpl w:val="5FC0BDF4"/>
    <w:lvl w:ilvl="0" w:tplc="3AC4F3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B497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77480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46C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1058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D45B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F8AC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402C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364D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CD115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73B40136"/>
    <w:multiLevelType w:val="multilevel"/>
    <w:tmpl w:val="48F68A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89425F1"/>
    <w:multiLevelType w:val="singleLevel"/>
    <w:tmpl w:val="AAE8337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0">
    <w:nsid w:val="79F626DF"/>
    <w:multiLevelType w:val="hybridMultilevel"/>
    <w:tmpl w:val="3564C8A6"/>
    <w:lvl w:ilvl="0" w:tplc="BB1EF6E2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F486561A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C002B770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F18AD7DE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E24AF618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91E6D21A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D884D890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A434E87A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48F8A9F6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1">
    <w:nsid w:val="7A141A8D"/>
    <w:multiLevelType w:val="multilevel"/>
    <w:tmpl w:val="E2D49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7E332C1F"/>
    <w:multiLevelType w:val="hybridMultilevel"/>
    <w:tmpl w:val="C8E6D428"/>
    <w:lvl w:ilvl="0" w:tplc="F6DC2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8E34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CFF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926D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C687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BCC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D47B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2C24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46C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"/>
  </w:num>
  <w:num w:numId="3">
    <w:abstractNumId w:val="4"/>
  </w:num>
  <w:num w:numId="4">
    <w:abstractNumId w:val="22"/>
  </w:num>
  <w:num w:numId="5">
    <w:abstractNumId w:val="1"/>
  </w:num>
  <w:num w:numId="6">
    <w:abstractNumId w:val="10"/>
  </w:num>
  <w:num w:numId="7">
    <w:abstractNumId w:val="19"/>
  </w:num>
  <w:num w:numId="8">
    <w:abstractNumId w:val="12"/>
  </w:num>
  <w:num w:numId="9">
    <w:abstractNumId w:val="5"/>
  </w:num>
  <w:num w:numId="10">
    <w:abstractNumId w:val="0"/>
    <w:lvlOverride w:ilvl="0">
      <w:lvl w:ilvl="0">
        <w:start w:val="35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rFonts w:ascii="Times New Roman" w:hAnsi="Times New Roman" w:hint="default"/>
        </w:rPr>
      </w:lvl>
    </w:lvlOverride>
  </w:num>
  <w:num w:numId="11">
    <w:abstractNumId w:val="9"/>
  </w:num>
  <w:num w:numId="12">
    <w:abstractNumId w:val="6"/>
  </w:num>
  <w:num w:numId="13">
    <w:abstractNumId w:val="11"/>
  </w:num>
  <w:num w:numId="14">
    <w:abstractNumId w:val="3"/>
  </w:num>
  <w:num w:numId="15">
    <w:abstractNumId w:val="7"/>
  </w:num>
  <w:num w:numId="16">
    <w:abstractNumId w:val="18"/>
  </w:num>
  <w:num w:numId="17">
    <w:abstractNumId w:val="21"/>
  </w:num>
  <w:num w:numId="18">
    <w:abstractNumId w:val="17"/>
  </w:num>
  <w:num w:numId="19">
    <w:abstractNumId w:val="16"/>
  </w:num>
  <w:num w:numId="20">
    <w:abstractNumId w:val="13"/>
  </w:num>
  <w:num w:numId="21">
    <w:abstractNumId w:val="8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C11"/>
    <w:rsid w:val="0000797F"/>
    <w:rsid w:val="00010983"/>
    <w:rsid w:val="000133A6"/>
    <w:rsid w:val="000210AA"/>
    <w:rsid w:val="000248A6"/>
    <w:rsid w:val="00052F5E"/>
    <w:rsid w:val="00060074"/>
    <w:rsid w:val="00070C6A"/>
    <w:rsid w:val="00077937"/>
    <w:rsid w:val="000A0207"/>
    <w:rsid w:val="000B2098"/>
    <w:rsid w:val="000C7136"/>
    <w:rsid w:val="000D5FA1"/>
    <w:rsid w:val="000F10F6"/>
    <w:rsid w:val="000F17A2"/>
    <w:rsid w:val="000F76C0"/>
    <w:rsid w:val="000F79CC"/>
    <w:rsid w:val="001017EB"/>
    <w:rsid w:val="00103ACD"/>
    <w:rsid w:val="00133071"/>
    <w:rsid w:val="001364F9"/>
    <w:rsid w:val="00136BDD"/>
    <w:rsid w:val="00136F03"/>
    <w:rsid w:val="00152F64"/>
    <w:rsid w:val="00153B96"/>
    <w:rsid w:val="00163397"/>
    <w:rsid w:val="00175D94"/>
    <w:rsid w:val="001A0325"/>
    <w:rsid w:val="001A0849"/>
    <w:rsid w:val="001A19EA"/>
    <w:rsid w:val="001B4448"/>
    <w:rsid w:val="001C1EF1"/>
    <w:rsid w:val="001C4E8A"/>
    <w:rsid w:val="001D7C78"/>
    <w:rsid w:val="001E6A6E"/>
    <w:rsid w:val="001E7317"/>
    <w:rsid w:val="001F028E"/>
    <w:rsid w:val="001F607C"/>
    <w:rsid w:val="002101D1"/>
    <w:rsid w:val="00223EF1"/>
    <w:rsid w:val="00233E8A"/>
    <w:rsid w:val="002511D6"/>
    <w:rsid w:val="00254446"/>
    <w:rsid w:val="00256A29"/>
    <w:rsid w:val="00273334"/>
    <w:rsid w:val="002755E8"/>
    <w:rsid w:val="00275E17"/>
    <w:rsid w:val="00295F86"/>
    <w:rsid w:val="002A5510"/>
    <w:rsid w:val="002B5A65"/>
    <w:rsid w:val="002C26C6"/>
    <w:rsid w:val="002D172C"/>
    <w:rsid w:val="002E0A2B"/>
    <w:rsid w:val="002E58B6"/>
    <w:rsid w:val="002F79D0"/>
    <w:rsid w:val="003035B6"/>
    <w:rsid w:val="00303F35"/>
    <w:rsid w:val="00323E10"/>
    <w:rsid w:val="00324DEB"/>
    <w:rsid w:val="0032670F"/>
    <w:rsid w:val="00332616"/>
    <w:rsid w:val="00360E36"/>
    <w:rsid w:val="003620AA"/>
    <w:rsid w:val="003669C6"/>
    <w:rsid w:val="00367C4A"/>
    <w:rsid w:val="00374026"/>
    <w:rsid w:val="003802E5"/>
    <w:rsid w:val="00382E19"/>
    <w:rsid w:val="003C3B6F"/>
    <w:rsid w:val="003F0C48"/>
    <w:rsid w:val="003F5DA8"/>
    <w:rsid w:val="004019EC"/>
    <w:rsid w:val="00414642"/>
    <w:rsid w:val="004208F9"/>
    <w:rsid w:val="00433003"/>
    <w:rsid w:val="00450C80"/>
    <w:rsid w:val="004674B5"/>
    <w:rsid w:val="004703F3"/>
    <w:rsid w:val="004721ED"/>
    <w:rsid w:val="00476FFA"/>
    <w:rsid w:val="00490E42"/>
    <w:rsid w:val="004A09B5"/>
    <w:rsid w:val="004A1104"/>
    <w:rsid w:val="004A13A7"/>
    <w:rsid w:val="004A4A1F"/>
    <w:rsid w:val="004C7FA2"/>
    <w:rsid w:val="004D052B"/>
    <w:rsid w:val="004D5CF1"/>
    <w:rsid w:val="004E31B2"/>
    <w:rsid w:val="004F6B0E"/>
    <w:rsid w:val="00502F20"/>
    <w:rsid w:val="005105A5"/>
    <w:rsid w:val="00510902"/>
    <w:rsid w:val="00515C17"/>
    <w:rsid w:val="00521A69"/>
    <w:rsid w:val="00527C11"/>
    <w:rsid w:val="00544507"/>
    <w:rsid w:val="0054652F"/>
    <w:rsid w:val="00566426"/>
    <w:rsid w:val="005719AE"/>
    <w:rsid w:val="00581F72"/>
    <w:rsid w:val="0058487E"/>
    <w:rsid w:val="005873C6"/>
    <w:rsid w:val="00590B60"/>
    <w:rsid w:val="00593575"/>
    <w:rsid w:val="005A35D2"/>
    <w:rsid w:val="005C33D1"/>
    <w:rsid w:val="005C3C33"/>
    <w:rsid w:val="005C48C7"/>
    <w:rsid w:val="005D5B33"/>
    <w:rsid w:val="005D6EFF"/>
    <w:rsid w:val="005F0477"/>
    <w:rsid w:val="005F68E8"/>
    <w:rsid w:val="00600131"/>
    <w:rsid w:val="00600628"/>
    <w:rsid w:val="006179B0"/>
    <w:rsid w:val="00623EA3"/>
    <w:rsid w:val="0062441A"/>
    <w:rsid w:val="00624D9E"/>
    <w:rsid w:val="00624E03"/>
    <w:rsid w:val="006277F0"/>
    <w:rsid w:val="0063216C"/>
    <w:rsid w:val="00636FE4"/>
    <w:rsid w:val="00645771"/>
    <w:rsid w:val="00647AC1"/>
    <w:rsid w:val="00656E29"/>
    <w:rsid w:val="00663496"/>
    <w:rsid w:val="0066405F"/>
    <w:rsid w:val="00671F31"/>
    <w:rsid w:val="0067456E"/>
    <w:rsid w:val="00674C95"/>
    <w:rsid w:val="00677AFF"/>
    <w:rsid w:val="00683DA5"/>
    <w:rsid w:val="00692C6D"/>
    <w:rsid w:val="00693159"/>
    <w:rsid w:val="006A5348"/>
    <w:rsid w:val="006A5F1E"/>
    <w:rsid w:val="006B7059"/>
    <w:rsid w:val="006C4955"/>
    <w:rsid w:val="006C5127"/>
    <w:rsid w:val="006E6FBF"/>
    <w:rsid w:val="006E7543"/>
    <w:rsid w:val="006F108D"/>
    <w:rsid w:val="006F1110"/>
    <w:rsid w:val="006F248E"/>
    <w:rsid w:val="00717887"/>
    <w:rsid w:val="00720ABC"/>
    <w:rsid w:val="00721666"/>
    <w:rsid w:val="007224FF"/>
    <w:rsid w:val="00723903"/>
    <w:rsid w:val="00731039"/>
    <w:rsid w:val="00735170"/>
    <w:rsid w:val="0075364D"/>
    <w:rsid w:val="007605CD"/>
    <w:rsid w:val="00763928"/>
    <w:rsid w:val="0077035E"/>
    <w:rsid w:val="007A0FDD"/>
    <w:rsid w:val="007A141E"/>
    <w:rsid w:val="007A5EC2"/>
    <w:rsid w:val="007D692B"/>
    <w:rsid w:val="007E0C96"/>
    <w:rsid w:val="007F1EE0"/>
    <w:rsid w:val="00812AAB"/>
    <w:rsid w:val="00840E97"/>
    <w:rsid w:val="00842DE8"/>
    <w:rsid w:val="008446F7"/>
    <w:rsid w:val="00891C99"/>
    <w:rsid w:val="008B025C"/>
    <w:rsid w:val="008E2629"/>
    <w:rsid w:val="008E282E"/>
    <w:rsid w:val="008F6D22"/>
    <w:rsid w:val="008F77CB"/>
    <w:rsid w:val="00905D11"/>
    <w:rsid w:val="009142D2"/>
    <w:rsid w:val="00916548"/>
    <w:rsid w:val="00923643"/>
    <w:rsid w:val="009278F3"/>
    <w:rsid w:val="00927C7F"/>
    <w:rsid w:val="00942EEC"/>
    <w:rsid w:val="00945552"/>
    <w:rsid w:val="0096164F"/>
    <w:rsid w:val="0096736E"/>
    <w:rsid w:val="00972331"/>
    <w:rsid w:val="0098036B"/>
    <w:rsid w:val="00980D0F"/>
    <w:rsid w:val="00986D5B"/>
    <w:rsid w:val="00990266"/>
    <w:rsid w:val="009921DD"/>
    <w:rsid w:val="00997E63"/>
    <w:rsid w:val="009A1371"/>
    <w:rsid w:val="009A3147"/>
    <w:rsid w:val="009C7703"/>
    <w:rsid w:val="009E5A74"/>
    <w:rsid w:val="009F4786"/>
    <w:rsid w:val="009F65AB"/>
    <w:rsid w:val="00A01184"/>
    <w:rsid w:val="00A145A8"/>
    <w:rsid w:val="00A24E6E"/>
    <w:rsid w:val="00A4070D"/>
    <w:rsid w:val="00A40EE8"/>
    <w:rsid w:val="00A43241"/>
    <w:rsid w:val="00A5522D"/>
    <w:rsid w:val="00A63B49"/>
    <w:rsid w:val="00A67F16"/>
    <w:rsid w:val="00A8070B"/>
    <w:rsid w:val="00A82AA1"/>
    <w:rsid w:val="00A97A98"/>
    <w:rsid w:val="00AB7F2A"/>
    <w:rsid w:val="00AC1988"/>
    <w:rsid w:val="00AE3194"/>
    <w:rsid w:val="00AE5A07"/>
    <w:rsid w:val="00AE6A8F"/>
    <w:rsid w:val="00B02FF2"/>
    <w:rsid w:val="00B22AEF"/>
    <w:rsid w:val="00B25BA8"/>
    <w:rsid w:val="00B30239"/>
    <w:rsid w:val="00B305FB"/>
    <w:rsid w:val="00B50ABE"/>
    <w:rsid w:val="00B55E33"/>
    <w:rsid w:val="00BB0BD4"/>
    <w:rsid w:val="00BB1901"/>
    <w:rsid w:val="00BB2030"/>
    <w:rsid w:val="00BB50D6"/>
    <w:rsid w:val="00BC78AD"/>
    <w:rsid w:val="00BD7819"/>
    <w:rsid w:val="00BD7C6C"/>
    <w:rsid w:val="00BE3B6B"/>
    <w:rsid w:val="00BF2274"/>
    <w:rsid w:val="00C03961"/>
    <w:rsid w:val="00C04DAD"/>
    <w:rsid w:val="00C10CCB"/>
    <w:rsid w:val="00C555B2"/>
    <w:rsid w:val="00C711F0"/>
    <w:rsid w:val="00C851CA"/>
    <w:rsid w:val="00CA60B7"/>
    <w:rsid w:val="00CA73A7"/>
    <w:rsid w:val="00CA77B8"/>
    <w:rsid w:val="00CB0A9A"/>
    <w:rsid w:val="00CB15A8"/>
    <w:rsid w:val="00CB782A"/>
    <w:rsid w:val="00CD15D3"/>
    <w:rsid w:val="00CE2C3A"/>
    <w:rsid w:val="00CE4ACF"/>
    <w:rsid w:val="00CE5201"/>
    <w:rsid w:val="00D10D67"/>
    <w:rsid w:val="00D13288"/>
    <w:rsid w:val="00D15935"/>
    <w:rsid w:val="00D34014"/>
    <w:rsid w:val="00D34E17"/>
    <w:rsid w:val="00D4222B"/>
    <w:rsid w:val="00D51FF3"/>
    <w:rsid w:val="00D57A77"/>
    <w:rsid w:val="00D7171B"/>
    <w:rsid w:val="00D71E97"/>
    <w:rsid w:val="00D769B8"/>
    <w:rsid w:val="00D8334D"/>
    <w:rsid w:val="00D951AD"/>
    <w:rsid w:val="00DA357B"/>
    <w:rsid w:val="00DA679F"/>
    <w:rsid w:val="00DB581E"/>
    <w:rsid w:val="00DB7CA4"/>
    <w:rsid w:val="00DD0336"/>
    <w:rsid w:val="00DD12FC"/>
    <w:rsid w:val="00DD21A8"/>
    <w:rsid w:val="00DD55D4"/>
    <w:rsid w:val="00DD6BC5"/>
    <w:rsid w:val="00DE24AD"/>
    <w:rsid w:val="00E1386A"/>
    <w:rsid w:val="00E25DCF"/>
    <w:rsid w:val="00E323AB"/>
    <w:rsid w:val="00E36164"/>
    <w:rsid w:val="00E426B6"/>
    <w:rsid w:val="00E43774"/>
    <w:rsid w:val="00E46146"/>
    <w:rsid w:val="00E61278"/>
    <w:rsid w:val="00E64B60"/>
    <w:rsid w:val="00E65A50"/>
    <w:rsid w:val="00E747E3"/>
    <w:rsid w:val="00E83AB5"/>
    <w:rsid w:val="00E8488F"/>
    <w:rsid w:val="00E879FD"/>
    <w:rsid w:val="00E94C70"/>
    <w:rsid w:val="00E95E91"/>
    <w:rsid w:val="00EA21D0"/>
    <w:rsid w:val="00EA3795"/>
    <w:rsid w:val="00EC1F55"/>
    <w:rsid w:val="00ED1533"/>
    <w:rsid w:val="00ED6620"/>
    <w:rsid w:val="00EE753D"/>
    <w:rsid w:val="00EF0EA7"/>
    <w:rsid w:val="00EF6FBF"/>
    <w:rsid w:val="00F03347"/>
    <w:rsid w:val="00F14AD4"/>
    <w:rsid w:val="00F204E5"/>
    <w:rsid w:val="00F4071B"/>
    <w:rsid w:val="00F40FEA"/>
    <w:rsid w:val="00F47077"/>
    <w:rsid w:val="00F62FD4"/>
    <w:rsid w:val="00F74943"/>
    <w:rsid w:val="00F84568"/>
    <w:rsid w:val="00FA09E9"/>
    <w:rsid w:val="00FA6617"/>
    <w:rsid w:val="00FC11D4"/>
    <w:rsid w:val="00FE13C9"/>
    <w:rsid w:val="00FE598F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64F9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E3194"/>
    <w:pPr>
      <w:keepNext/>
      <w:outlineLvl w:val="0"/>
    </w:pPr>
    <w:rPr>
      <w:b/>
      <w:sz w:val="28"/>
      <w:szCs w:val="20"/>
      <w:lang w:val="ro-RO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-1414"/>
        <w:tab w:val="left" w:pos="-848"/>
        <w:tab w:val="left" w:pos="-282"/>
        <w:tab w:val="left" w:pos="284"/>
        <w:tab w:val="left" w:pos="850"/>
        <w:tab w:val="left" w:pos="1417"/>
        <w:tab w:val="left" w:pos="1983"/>
        <w:tab w:val="left" w:pos="2550"/>
        <w:tab w:val="left" w:pos="3116"/>
        <w:tab w:val="left" w:pos="3682"/>
        <w:tab w:val="left" w:pos="4249"/>
        <w:tab w:val="left" w:pos="4815"/>
        <w:tab w:val="left" w:pos="5382"/>
        <w:tab w:val="left" w:pos="5948"/>
        <w:tab w:val="left" w:pos="6514"/>
        <w:tab w:val="left" w:pos="7081"/>
        <w:tab w:val="left" w:pos="7647"/>
        <w:tab w:val="left" w:pos="8214"/>
        <w:tab w:val="left" w:pos="8780"/>
        <w:tab w:val="left" w:pos="9346"/>
        <w:tab w:val="left" w:pos="9913"/>
        <w:tab w:val="left" w:pos="10479"/>
        <w:tab w:val="left" w:pos="11046"/>
        <w:tab w:val="left" w:pos="11612"/>
        <w:tab w:val="left" w:pos="12178"/>
        <w:tab w:val="left" w:pos="12745"/>
        <w:tab w:val="left" w:pos="13311"/>
        <w:tab w:val="left" w:pos="13878"/>
        <w:tab w:val="left" w:pos="14444"/>
        <w:tab w:val="left" w:pos="15010"/>
        <w:tab w:val="left" w:pos="15577"/>
        <w:tab w:val="left" w:pos="16143"/>
        <w:tab w:val="left" w:pos="16710"/>
        <w:tab w:val="left" w:pos="17276"/>
        <w:tab w:val="left" w:pos="17842"/>
        <w:tab w:val="left" w:pos="18409"/>
        <w:tab w:val="left" w:pos="18975"/>
        <w:tab w:val="left" w:pos="19542"/>
        <w:tab w:val="left" w:pos="20108"/>
        <w:tab w:val="left" w:pos="20674"/>
      </w:tabs>
      <w:jc w:val="both"/>
    </w:pPr>
    <w:rPr>
      <w:i/>
      <w:sz w:val="18"/>
      <w:szCs w:val="20"/>
      <w:lang w:val="hu-HU" w:eastAsia="hu-HU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character" w:styleId="Hyperlink">
    <w:name w:val="Hyperlink"/>
    <w:rPr>
      <w:color w:val="006600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Times" w:hAnsi="Times"/>
      <w:sz w:val="20"/>
      <w:szCs w:val="20"/>
      <w:lang w:val="en-GB" w:eastAsia="hu-HU"/>
    </w:rPr>
  </w:style>
  <w:style w:type="paragraph" w:customStyle="1" w:styleId="Text">
    <w:name w:val="Text"/>
    <w:basedOn w:val="Normal"/>
    <w:pPr>
      <w:jc w:val="both"/>
    </w:pPr>
    <w:rPr>
      <w:rFonts w:ascii="Arial" w:hAnsi="Arial"/>
      <w:noProof/>
      <w:szCs w:val="20"/>
      <w:lang w:val="ro-RO" w:eastAsia="hu-HU"/>
    </w:rPr>
  </w:style>
  <w:style w:type="character" w:styleId="FootnoteReference">
    <w:name w:val="footnote reference"/>
    <w:semiHidden/>
    <w:rPr>
      <w:rFonts w:ascii="TimesNewRomanPS" w:hAnsi="TimesNewRomanPS"/>
      <w:position w:val="6"/>
      <w:sz w:val="16"/>
    </w:rPr>
  </w:style>
  <w:style w:type="paragraph" w:styleId="BodyText3">
    <w:name w:val="Body Text 3"/>
    <w:basedOn w:val="Normal"/>
    <w:rsid w:val="00D57A77"/>
    <w:pPr>
      <w:spacing w:after="120"/>
    </w:pPr>
    <w:rPr>
      <w:sz w:val="16"/>
      <w:szCs w:val="16"/>
    </w:rPr>
  </w:style>
  <w:style w:type="paragraph" w:styleId="List2">
    <w:name w:val="List 2"/>
    <w:basedOn w:val="Normal"/>
    <w:pPr>
      <w:ind w:left="566" w:hanging="283"/>
    </w:pPr>
    <w:rPr>
      <w:sz w:val="20"/>
      <w:szCs w:val="20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Cs w:val="2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  <w:rsid w:val="006277F0"/>
  </w:style>
  <w:style w:type="character" w:styleId="Emphasis">
    <w:name w:val="Emphasis"/>
    <w:qFormat/>
    <w:rsid w:val="00BD7819"/>
    <w:rPr>
      <w:i/>
      <w:iCs/>
    </w:rPr>
  </w:style>
  <w:style w:type="paragraph" w:styleId="Header">
    <w:name w:val="header"/>
    <w:basedOn w:val="Normal"/>
    <w:rsid w:val="00BE3B6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A011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01184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64F9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E3194"/>
    <w:pPr>
      <w:keepNext/>
      <w:outlineLvl w:val="0"/>
    </w:pPr>
    <w:rPr>
      <w:b/>
      <w:sz w:val="28"/>
      <w:szCs w:val="20"/>
      <w:lang w:val="ro-RO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-1414"/>
        <w:tab w:val="left" w:pos="-848"/>
        <w:tab w:val="left" w:pos="-282"/>
        <w:tab w:val="left" w:pos="284"/>
        <w:tab w:val="left" w:pos="850"/>
        <w:tab w:val="left" w:pos="1417"/>
        <w:tab w:val="left" w:pos="1983"/>
        <w:tab w:val="left" w:pos="2550"/>
        <w:tab w:val="left" w:pos="3116"/>
        <w:tab w:val="left" w:pos="3682"/>
        <w:tab w:val="left" w:pos="4249"/>
        <w:tab w:val="left" w:pos="4815"/>
        <w:tab w:val="left" w:pos="5382"/>
        <w:tab w:val="left" w:pos="5948"/>
        <w:tab w:val="left" w:pos="6514"/>
        <w:tab w:val="left" w:pos="7081"/>
        <w:tab w:val="left" w:pos="7647"/>
        <w:tab w:val="left" w:pos="8214"/>
        <w:tab w:val="left" w:pos="8780"/>
        <w:tab w:val="left" w:pos="9346"/>
        <w:tab w:val="left" w:pos="9913"/>
        <w:tab w:val="left" w:pos="10479"/>
        <w:tab w:val="left" w:pos="11046"/>
        <w:tab w:val="left" w:pos="11612"/>
        <w:tab w:val="left" w:pos="12178"/>
        <w:tab w:val="left" w:pos="12745"/>
        <w:tab w:val="left" w:pos="13311"/>
        <w:tab w:val="left" w:pos="13878"/>
        <w:tab w:val="left" w:pos="14444"/>
        <w:tab w:val="left" w:pos="15010"/>
        <w:tab w:val="left" w:pos="15577"/>
        <w:tab w:val="left" w:pos="16143"/>
        <w:tab w:val="left" w:pos="16710"/>
        <w:tab w:val="left" w:pos="17276"/>
        <w:tab w:val="left" w:pos="17842"/>
        <w:tab w:val="left" w:pos="18409"/>
        <w:tab w:val="left" w:pos="18975"/>
        <w:tab w:val="left" w:pos="19542"/>
        <w:tab w:val="left" w:pos="20108"/>
        <w:tab w:val="left" w:pos="20674"/>
      </w:tabs>
      <w:jc w:val="both"/>
    </w:pPr>
    <w:rPr>
      <w:i/>
      <w:sz w:val="18"/>
      <w:szCs w:val="20"/>
      <w:lang w:val="hu-HU" w:eastAsia="hu-HU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character" w:styleId="Hyperlink">
    <w:name w:val="Hyperlink"/>
    <w:rPr>
      <w:color w:val="006600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Times" w:hAnsi="Times"/>
      <w:sz w:val="20"/>
      <w:szCs w:val="20"/>
      <w:lang w:val="en-GB" w:eastAsia="hu-HU"/>
    </w:rPr>
  </w:style>
  <w:style w:type="paragraph" w:customStyle="1" w:styleId="Text">
    <w:name w:val="Text"/>
    <w:basedOn w:val="Normal"/>
    <w:pPr>
      <w:jc w:val="both"/>
    </w:pPr>
    <w:rPr>
      <w:rFonts w:ascii="Arial" w:hAnsi="Arial"/>
      <w:noProof/>
      <w:szCs w:val="20"/>
      <w:lang w:val="ro-RO" w:eastAsia="hu-HU"/>
    </w:rPr>
  </w:style>
  <w:style w:type="character" w:styleId="FootnoteReference">
    <w:name w:val="footnote reference"/>
    <w:semiHidden/>
    <w:rPr>
      <w:rFonts w:ascii="TimesNewRomanPS" w:hAnsi="TimesNewRomanPS"/>
      <w:position w:val="6"/>
      <w:sz w:val="16"/>
    </w:rPr>
  </w:style>
  <w:style w:type="paragraph" w:styleId="BodyText3">
    <w:name w:val="Body Text 3"/>
    <w:basedOn w:val="Normal"/>
    <w:rsid w:val="00D57A77"/>
    <w:pPr>
      <w:spacing w:after="120"/>
    </w:pPr>
    <w:rPr>
      <w:sz w:val="16"/>
      <w:szCs w:val="16"/>
    </w:rPr>
  </w:style>
  <w:style w:type="paragraph" w:styleId="List2">
    <w:name w:val="List 2"/>
    <w:basedOn w:val="Normal"/>
    <w:pPr>
      <w:ind w:left="566" w:hanging="283"/>
    </w:pPr>
    <w:rPr>
      <w:sz w:val="20"/>
      <w:szCs w:val="20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Cs w:val="2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  <w:rsid w:val="006277F0"/>
  </w:style>
  <w:style w:type="character" w:styleId="Emphasis">
    <w:name w:val="Emphasis"/>
    <w:qFormat/>
    <w:rsid w:val="00BD7819"/>
    <w:rPr>
      <w:i/>
      <w:iCs/>
    </w:rPr>
  </w:style>
  <w:style w:type="paragraph" w:styleId="Header">
    <w:name w:val="header"/>
    <w:basedOn w:val="Normal"/>
    <w:rsid w:val="00BE3B6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A011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01184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F8A3B-2946-4B67-A456-E8B5DC838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674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</vt:lpstr>
    </vt:vector>
  </TitlesOfParts>
  <Company>Cons. Jud. Harghita</Company>
  <LinksUpToDate>false</LinksUpToDate>
  <CharactersWithSpaces>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smagdolna</dc:creator>
  <cp:lastModifiedBy>Salamon Andrea</cp:lastModifiedBy>
  <cp:revision>6</cp:revision>
  <cp:lastPrinted>2020-11-25T10:42:00Z</cp:lastPrinted>
  <dcterms:created xsi:type="dcterms:W3CDTF">2020-11-16T13:33:00Z</dcterms:created>
  <dcterms:modified xsi:type="dcterms:W3CDTF">2021-03-25T14:13:00Z</dcterms:modified>
</cp:coreProperties>
</file>